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79AD5" w14:textId="77777777" w:rsidR="00B52C5B" w:rsidRPr="00C36CA7" w:rsidRDefault="00411130">
      <w:pPr>
        <w:spacing w:before="9" w:line="247" w:lineRule="exact"/>
        <w:textAlignment w:val="baseline"/>
        <w:rPr>
          <w:rFonts w:ascii="Aptos" w:eastAsia="Arial" w:hAnsi="Aptos"/>
          <w:b/>
          <w:color w:val="000000"/>
          <w:sz w:val="24"/>
          <w:szCs w:val="24"/>
          <w:lang w:val="de-DE"/>
        </w:rPr>
      </w:pPr>
      <w:r w:rsidRPr="00C36CA7">
        <w:rPr>
          <w:rFonts w:ascii="Aptos" w:eastAsia="Arial" w:hAnsi="Aptos"/>
          <w:b/>
          <w:color w:val="000000"/>
          <w:sz w:val="24"/>
          <w:szCs w:val="24"/>
          <w:lang w:val="de-DE"/>
        </w:rPr>
        <w:t>Teillos 4 zu Fachlos</w:t>
      </w:r>
      <w:r w:rsidR="00F318C9" w:rsidRPr="00C36CA7">
        <w:rPr>
          <w:rFonts w:ascii="Aptos" w:eastAsia="Arial" w:hAnsi="Aptos"/>
          <w:b/>
          <w:color w:val="000000"/>
          <w:sz w:val="24"/>
          <w:szCs w:val="24"/>
          <w:lang w:val="de-DE"/>
        </w:rPr>
        <w:t xml:space="preserve"> </w:t>
      </w:r>
      <w:r w:rsidRPr="00C36CA7">
        <w:rPr>
          <w:rFonts w:ascii="Aptos" w:eastAsia="Arial" w:hAnsi="Aptos"/>
          <w:b/>
          <w:color w:val="000000"/>
          <w:sz w:val="24"/>
          <w:szCs w:val="24"/>
          <w:lang w:val="de-DE"/>
        </w:rPr>
        <w:t>2</w:t>
      </w:r>
    </w:p>
    <w:p w14:paraId="4E7BD291" w14:textId="32A9B27F" w:rsidR="00B52C5B" w:rsidRPr="00C36CA7" w:rsidRDefault="002A1C0A">
      <w:pPr>
        <w:spacing w:before="19" w:line="274" w:lineRule="exact"/>
        <w:textAlignment w:val="baseline"/>
        <w:rPr>
          <w:rFonts w:ascii="Aptos" w:eastAsia="Arial Narrow" w:hAnsi="Aptos"/>
          <w:b/>
          <w:color w:val="000000"/>
          <w:sz w:val="24"/>
          <w:szCs w:val="24"/>
          <w:lang w:val="de-DE"/>
        </w:rPr>
      </w:pPr>
      <w:r w:rsidRPr="00C36CA7">
        <w:rPr>
          <w:rFonts w:ascii="Aptos" w:hAnsi="Aptos"/>
          <w:b/>
          <w:color w:val="000000"/>
          <w:spacing w:val="-1"/>
          <w:sz w:val="24"/>
          <w:lang w:val="de-DE"/>
        </w:rPr>
        <w:t xml:space="preserve">Offenes </w:t>
      </w:r>
      <w:r w:rsidR="00411130" w:rsidRPr="00C36CA7">
        <w:rPr>
          <w:rFonts w:ascii="Aptos" w:eastAsia="Arial Narrow" w:hAnsi="Aptos"/>
          <w:b/>
          <w:color w:val="000000"/>
          <w:sz w:val="24"/>
          <w:szCs w:val="24"/>
          <w:lang w:val="de-DE"/>
        </w:rPr>
        <w:t>Ganztagsangebot und Ferienbetreuung auf Basis Rechtsanspruch an der Raboisenschule</w:t>
      </w:r>
    </w:p>
    <w:p w14:paraId="7F49E1CF" w14:textId="77777777" w:rsidR="00B52C5B" w:rsidRPr="00C36CA7" w:rsidRDefault="00411130">
      <w:pPr>
        <w:spacing w:line="275" w:lineRule="exact"/>
        <w:textAlignment w:val="baseline"/>
        <w:rPr>
          <w:rFonts w:ascii="Aptos" w:eastAsia="Arial Narrow" w:hAnsi="Aptos"/>
          <w:b/>
          <w:color w:val="000000"/>
          <w:sz w:val="24"/>
          <w:szCs w:val="24"/>
          <w:lang w:val="de-DE"/>
        </w:rPr>
      </w:pPr>
      <w:r w:rsidRPr="00C36CA7">
        <w:rPr>
          <w:rFonts w:ascii="Aptos" w:eastAsia="Arial Narrow" w:hAnsi="Aptos"/>
          <w:b/>
          <w:color w:val="000000"/>
          <w:sz w:val="24"/>
          <w:szCs w:val="24"/>
          <w:lang w:val="de-DE"/>
        </w:rPr>
        <w:t>(vereinfacht formuliert „mit Rechtsanspruch</w:t>
      </w:r>
      <w:r w:rsidRPr="00C36CA7">
        <w:rPr>
          <w:rFonts w:ascii="Aptos" w:eastAsia="Arial Narrow" w:hAnsi="Aptos"/>
          <w:color w:val="000000"/>
          <w:sz w:val="24"/>
          <w:szCs w:val="24"/>
          <w:lang w:val="de-DE"/>
        </w:rPr>
        <w:t>“)</w:t>
      </w:r>
    </w:p>
    <w:p w14:paraId="5068B9EF" w14:textId="3331799F" w:rsidR="00B52C5B" w:rsidRPr="00C36CA7" w:rsidRDefault="00411130">
      <w:pPr>
        <w:spacing w:before="616" w:line="247" w:lineRule="exact"/>
        <w:textAlignment w:val="baseline"/>
        <w:rPr>
          <w:rFonts w:ascii="Aptos" w:eastAsia="Arial" w:hAnsi="Aptos"/>
          <w:b/>
          <w:color w:val="000000"/>
          <w:spacing w:val="3"/>
          <w:sz w:val="24"/>
          <w:szCs w:val="24"/>
          <w:lang w:val="de-DE"/>
        </w:rPr>
      </w:pPr>
      <w:r w:rsidRPr="00C36CA7">
        <w:rPr>
          <w:rFonts w:ascii="Aptos" w:eastAsia="Arial" w:hAnsi="Aptos"/>
          <w:b/>
          <w:color w:val="000000"/>
          <w:spacing w:val="3"/>
          <w:sz w:val="24"/>
          <w:szCs w:val="24"/>
          <w:lang w:val="de-DE"/>
        </w:rPr>
        <w:t xml:space="preserve">Anlage 2.4.1. – </w:t>
      </w:r>
      <w:r w:rsidR="002A1C0A" w:rsidRPr="00C36CA7">
        <w:rPr>
          <w:rFonts w:ascii="Aptos" w:hAnsi="Aptos"/>
          <w:b/>
          <w:color w:val="000000"/>
          <w:spacing w:val="-1"/>
          <w:sz w:val="24"/>
          <w:lang w:val="de-DE"/>
        </w:rPr>
        <w:t xml:space="preserve">Offenes </w:t>
      </w:r>
      <w:r w:rsidRPr="00C36CA7">
        <w:rPr>
          <w:rFonts w:ascii="Aptos" w:eastAsia="Arial" w:hAnsi="Aptos"/>
          <w:b/>
          <w:color w:val="000000"/>
          <w:spacing w:val="3"/>
          <w:sz w:val="24"/>
          <w:szCs w:val="24"/>
          <w:lang w:val="de-DE"/>
        </w:rPr>
        <w:t xml:space="preserve">Ganztagsangebot </w:t>
      </w:r>
      <w:r w:rsidRPr="00C36CA7">
        <w:rPr>
          <w:rFonts w:ascii="Aptos" w:eastAsia="Arial" w:hAnsi="Aptos"/>
          <w:b/>
          <w:color w:val="000000"/>
          <w:spacing w:val="3"/>
          <w:sz w:val="24"/>
          <w:szCs w:val="24"/>
          <w:u w:val="single"/>
          <w:lang w:val="de-DE"/>
        </w:rPr>
        <w:t>„mit Rechtsanspruch“</w:t>
      </w:r>
      <w:r w:rsidR="00CC0889" w:rsidRPr="00C36CA7">
        <w:rPr>
          <w:rFonts w:ascii="Aptos" w:eastAsia="Arial" w:hAnsi="Aptos"/>
          <w:b/>
          <w:color w:val="000000"/>
          <w:spacing w:val="3"/>
          <w:sz w:val="24"/>
          <w:szCs w:val="24"/>
          <w:u w:val="single"/>
          <w:lang w:val="de-DE"/>
        </w:rPr>
        <w:t xml:space="preserve"> (mit Ra)</w:t>
      </w:r>
      <w:r w:rsidRPr="00C36CA7">
        <w:rPr>
          <w:rFonts w:ascii="Aptos" w:eastAsia="Arial" w:hAnsi="Aptos"/>
          <w:b/>
          <w:color w:val="000000"/>
          <w:spacing w:val="3"/>
          <w:sz w:val="24"/>
          <w:szCs w:val="24"/>
          <w:lang w:val="de-DE"/>
        </w:rPr>
        <w:t xml:space="preserve"> – Raboisenschule</w:t>
      </w:r>
    </w:p>
    <w:p w14:paraId="5CB1E9DA" w14:textId="77777777" w:rsidR="00CC0889" w:rsidRPr="00C36CA7" w:rsidRDefault="00CC0889">
      <w:pPr>
        <w:spacing w:before="604" w:line="275" w:lineRule="exact"/>
        <w:textAlignment w:val="baseline"/>
        <w:rPr>
          <w:rFonts w:ascii="Aptos" w:eastAsia="Arial Narrow" w:hAnsi="Aptos"/>
          <w:b/>
          <w:color w:val="000000"/>
          <w:sz w:val="24"/>
          <w:szCs w:val="24"/>
          <w:lang w:val="de-DE"/>
        </w:rPr>
      </w:pPr>
      <w:r w:rsidRPr="00C36CA7">
        <w:rPr>
          <w:rFonts w:ascii="Aptos" w:eastAsia="Arial Narrow" w:hAnsi="Aptos"/>
          <w:b/>
          <w:bCs/>
          <w:color w:val="000000"/>
          <w:sz w:val="24"/>
          <w:lang w:val="de-DE"/>
        </w:rPr>
        <w:t>1. Anzahl der zu betreuenden Schülerinnen und Schüler (SuS)</w:t>
      </w:r>
    </w:p>
    <w:p w14:paraId="30653CD8" w14:textId="77777777" w:rsidR="00B52C5B" w:rsidRPr="00C36CA7" w:rsidRDefault="00411130">
      <w:pPr>
        <w:spacing w:before="604" w:line="275" w:lineRule="exact"/>
        <w:textAlignment w:val="baseline"/>
        <w:rPr>
          <w:rFonts w:ascii="Aptos" w:eastAsia="Arial Narrow" w:hAnsi="Aptos"/>
          <w:b/>
          <w:color w:val="000000"/>
          <w:sz w:val="24"/>
          <w:szCs w:val="24"/>
          <w:lang w:val="de-DE"/>
        </w:rPr>
      </w:pPr>
      <w:r w:rsidRPr="00C36CA7">
        <w:rPr>
          <w:rFonts w:ascii="Aptos" w:eastAsia="Arial Narrow" w:hAnsi="Aptos"/>
          <w:b/>
          <w:color w:val="000000"/>
          <w:sz w:val="24"/>
          <w:szCs w:val="24"/>
          <w:lang w:val="de-DE"/>
        </w:rPr>
        <w:t>Schuljahr 2026/2027</w:t>
      </w:r>
      <w:r w:rsidR="00383F4F" w:rsidRPr="00C36CA7">
        <w:rPr>
          <w:rFonts w:ascii="Aptos" w:eastAsia="Arial Narrow" w:hAnsi="Aptos"/>
          <w:b/>
          <w:color w:val="000000"/>
          <w:sz w:val="24"/>
          <w:szCs w:val="24"/>
          <w:lang w:val="de-DE"/>
        </w:rPr>
        <w:t xml:space="preserve"> (2. Hälfte ab 1.2.2027)</w:t>
      </w:r>
      <w:r w:rsidRPr="00C36CA7">
        <w:rPr>
          <w:rFonts w:ascii="Aptos" w:eastAsia="Arial Narrow" w:hAnsi="Aptos"/>
          <w:b/>
          <w:color w:val="000000"/>
          <w:sz w:val="24"/>
          <w:szCs w:val="24"/>
          <w:lang w:val="de-DE"/>
        </w:rPr>
        <w:t>:</w:t>
      </w:r>
    </w:p>
    <w:p w14:paraId="36DBEC7B" w14:textId="77777777" w:rsidR="00CC0889" w:rsidRPr="00C36CA7" w:rsidRDefault="00CC0889" w:rsidP="00CC0889">
      <w:pPr>
        <w:ind w:right="357"/>
        <w:textAlignment w:val="baseline"/>
        <w:rPr>
          <w:rFonts w:ascii="Aptos" w:eastAsia="Arial Narrow" w:hAnsi="Aptos"/>
          <w:color w:val="000000"/>
          <w:sz w:val="24"/>
          <w:lang w:val="de-DE"/>
        </w:rPr>
      </w:pPr>
      <w:r w:rsidRPr="00C36CA7">
        <w:rPr>
          <w:rFonts w:ascii="Aptos" w:hAnsi="Aptos"/>
          <w:color w:val="000000"/>
          <w:sz w:val="24"/>
          <w:lang w:val="de-DE"/>
        </w:rPr>
        <w:t xml:space="preserve">Für das Teillos </w:t>
      </w:r>
      <w:r w:rsidRPr="00C36CA7">
        <w:rPr>
          <w:rFonts w:ascii="Aptos" w:eastAsia="Arial Narrow" w:hAnsi="Aptos"/>
          <w:color w:val="000000"/>
          <w:sz w:val="24"/>
          <w:lang w:val="de-DE"/>
        </w:rPr>
        <w:t>4</w:t>
      </w:r>
      <w:r w:rsidRPr="00C36CA7">
        <w:rPr>
          <w:rFonts w:ascii="Aptos" w:hAnsi="Aptos"/>
          <w:color w:val="000000"/>
          <w:sz w:val="24"/>
          <w:lang w:val="de-DE"/>
        </w:rPr>
        <w:t xml:space="preserve"> zu Fachlos 2 an der </w:t>
      </w:r>
      <w:r w:rsidR="00C94259" w:rsidRPr="00C36CA7">
        <w:rPr>
          <w:rFonts w:ascii="Aptos" w:eastAsia="Arial Narrow" w:hAnsi="Aptos"/>
          <w:color w:val="000000"/>
          <w:sz w:val="24"/>
          <w:lang w:val="de-DE"/>
        </w:rPr>
        <w:t>Raboisenschule</w:t>
      </w:r>
      <w:r w:rsidRPr="00C36CA7">
        <w:rPr>
          <w:rFonts w:ascii="Aptos" w:eastAsia="Arial Narrow" w:hAnsi="Aptos"/>
          <w:color w:val="000000"/>
          <w:sz w:val="24"/>
          <w:lang w:val="de-DE"/>
        </w:rPr>
        <w:t xml:space="preserve"> </w:t>
      </w:r>
      <w:r w:rsidRPr="00C36CA7">
        <w:rPr>
          <w:rFonts w:ascii="Aptos" w:hAnsi="Aptos"/>
          <w:color w:val="000000"/>
          <w:sz w:val="24"/>
          <w:lang w:val="de-DE"/>
        </w:rPr>
        <w:t xml:space="preserve">(OGTA) werden derzeit </w:t>
      </w:r>
      <w:r w:rsidRPr="00C36CA7">
        <w:rPr>
          <w:rFonts w:ascii="Aptos" w:eastAsia="Arial Narrow" w:hAnsi="Aptos"/>
          <w:color w:val="000000"/>
          <w:sz w:val="24"/>
          <w:lang w:val="de-DE"/>
        </w:rPr>
        <w:t xml:space="preserve">12 </w:t>
      </w:r>
      <w:r w:rsidRPr="00C36CA7">
        <w:rPr>
          <w:rFonts w:ascii="Aptos" w:hAnsi="Aptos"/>
          <w:color w:val="000000"/>
          <w:sz w:val="24"/>
          <w:lang w:val="de-DE"/>
        </w:rPr>
        <w:t xml:space="preserve">SuS mit Ra </w:t>
      </w:r>
      <w:r w:rsidRPr="00C36CA7">
        <w:rPr>
          <w:rFonts w:ascii="Aptos" w:hAnsi="Aptos"/>
          <w:b/>
          <w:color w:val="000000"/>
          <w:sz w:val="24"/>
          <w:lang w:val="de-DE"/>
        </w:rPr>
        <w:t xml:space="preserve">(in </w:t>
      </w:r>
      <w:r w:rsidRPr="00C36CA7">
        <w:rPr>
          <w:rFonts w:ascii="Aptos" w:eastAsia="Arial Narrow" w:hAnsi="Aptos"/>
          <w:b/>
          <w:color w:val="000000"/>
          <w:sz w:val="24"/>
          <w:lang w:val="de-DE"/>
        </w:rPr>
        <w:t>der Klassenstufe 1)</w:t>
      </w:r>
      <w:r w:rsidRPr="00C36CA7">
        <w:rPr>
          <w:rFonts w:ascii="Aptos" w:eastAsia="Arial Narrow" w:hAnsi="Aptos"/>
          <w:color w:val="000000"/>
          <w:sz w:val="24"/>
          <w:lang w:val="de-DE"/>
        </w:rPr>
        <w:t xml:space="preserve"> betreut.</w:t>
      </w:r>
    </w:p>
    <w:p w14:paraId="2E0C0580" w14:textId="77777777" w:rsidR="00CC0889" w:rsidRPr="00C36CA7" w:rsidRDefault="00CC0889" w:rsidP="00CC0889">
      <w:pPr>
        <w:ind w:right="357"/>
        <w:textAlignment w:val="baseline"/>
        <w:rPr>
          <w:rFonts w:ascii="Aptos" w:eastAsia="Arial Narrow" w:hAnsi="Aptos"/>
          <w:color w:val="000000"/>
          <w:spacing w:val="-2"/>
          <w:sz w:val="24"/>
          <w:lang w:val="de-DE"/>
        </w:rPr>
      </w:pPr>
      <w:r w:rsidRPr="00C36CA7">
        <w:rPr>
          <w:rFonts w:ascii="Aptos" w:hAnsi="Aptos"/>
          <w:color w:val="000000"/>
          <w:spacing w:val="-2"/>
          <w:sz w:val="24"/>
          <w:lang w:val="de-DE"/>
        </w:rPr>
        <w:t xml:space="preserve">Täglich (Montag bis </w:t>
      </w:r>
      <w:r w:rsidRPr="00C36CA7">
        <w:rPr>
          <w:rFonts w:ascii="Aptos" w:eastAsia="Arial Narrow" w:hAnsi="Aptos"/>
          <w:color w:val="000000"/>
          <w:sz w:val="24"/>
          <w:lang w:val="de-DE"/>
        </w:rPr>
        <w:t>Freitag</w:t>
      </w:r>
      <w:r w:rsidRPr="00C36CA7">
        <w:rPr>
          <w:rFonts w:ascii="Aptos" w:hAnsi="Aptos"/>
          <w:color w:val="000000"/>
          <w:spacing w:val="-2"/>
          <w:sz w:val="24"/>
          <w:lang w:val="de-DE"/>
        </w:rPr>
        <w:t xml:space="preserve">) werden davon derzeit durchschnittlich </w:t>
      </w:r>
      <w:r w:rsidRPr="00C36CA7">
        <w:rPr>
          <w:rFonts w:ascii="Aptos" w:eastAsia="Arial Narrow" w:hAnsi="Aptos"/>
          <w:color w:val="000000"/>
          <w:sz w:val="24"/>
          <w:lang w:val="de-DE"/>
        </w:rPr>
        <w:t xml:space="preserve">11 SuS </w:t>
      </w:r>
      <w:r w:rsidR="00C94259" w:rsidRPr="00C36CA7">
        <w:rPr>
          <w:rFonts w:ascii="Aptos" w:eastAsia="Arial Narrow" w:hAnsi="Aptos"/>
          <w:color w:val="000000"/>
          <w:sz w:val="24"/>
          <w:lang w:val="de-DE"/>
        </w:rPr>
        <w:t>mit</w:t>
      </w:r>
      <w:r w:rsidRPr="00C36CA7">
        <w:rPr>
          <w:rFonts w:ascii="Aptos" w:eastAsia="Arial Narrow" w:hAnsi="Aptos"/>
          <w:color w:val="000000"/>
          <w:sz w:val="24"/>
          <w:lang w:val="de-DE"/>
        </w:rPr>
        <w:t xml:space="preserve"> Ra an der Schule betreut</w:t>
      </w:r>
      <w:r w:rsidRPr="00C36CA7">
        <w:rPr>
          <w:rFonts w:ascii="Aptos" w:hAnsi="Aptos"/>
          <w:color w:val="000000"/>
          <w:spacing w:val="-2"/>
          <w:sz w:val="24"/>
          <w:lang w:val="de-DE"/>
        </w:rPr>
        <w:t xml:space="preserve">. Diese Zahl bildet somit die Anzahl der täglich an der Schule zu betreuenden SuS </w:t>
      </w:r>
      <w:r w:rsidRPr="00C36CA7">
        <w:rPr>
          <w:rFonts w:ascii="Aptos" w:eastAsia="Arial Narrow" w:hAnsi="Aptos"/>
          <w:b/>
          <w:color w:val="000000"/>
          <w:spacing w:val="-2"/>
          <w:sz w:val="24"/>
          <w:u w:val="single"/>
          <w:lang w:val="de-DE"/>
        </w:rPr>
        <w:t xml:space="preserve">in Klassenstufe eins </w:t>
      </w:r>
      <w:r w:rsidRPr="00C36CA7">
        <w:rPr>
          <w:rFonts w:ascii="Aptos" w:eastAsia="Arial Narrow" w:hAnsi="Aptos"/>
          <w:color w:val="000000"/>
          <w:spacing w:val="-2"/>
          <w:sz w:val="24"/>
          <w:lang w:val="de-DE"/>
        </w:rPr>
        <w:t>ab.</w:t>
      </w:r>
    </w:p>
    <w:p w14:paraId="1E3BB8AC" w14:textId="77777777" w:rsidR="00C94259" w:rsidRPr="00C36CA7" w:rsidRDefault="00C94259" w:rsidP="00CC0889">
      <w:pPr>
        <w:ind w:right="357"/>
        <w:textAlignment w:val="baseline"/>
        <w:rPr>
          <w:rFonts w:ascii="Aptos" w:eastAsia="Arial Narrow" w:hAnsi="Aptos"/>
          <w:color w:val="000000"/>
          <w:spacing w:val="-2"/>
          <w:sz w:val="24"/>
          <w:lang w:val="de-DE"/>
        </w:rPr>
      </w:pPr>
    </w:p>
    <w:p w14:paraId="742868A9" w14:textId="77777777" w:rsidR="00C94259" w:rsidRPr="00C36CA7" w:rsidRDefault="00C94259" w:rsidP="00C94259">
      <w:pPr>
        <w:ind w:right="357"/>
        <w:textAlignment w:val="baseline"/>
        <w:rPr>
          <w:rFonts w:ascii="Aptos" w:hAnsi="Aptos"/>
          <w:color w:val="000000"/>
          <w:sz w:val="24"/>
          <w:lang w:val="de-DE"/>
        </w:rPr>
      </w:pPr>
      <w:r w:rsidRPr="00C36CA7">
        <w:rPr>
          <w:rFonts w:ascii="Aptos" w:eastAsia="Arial Narrow" w:hAnsi="Aptos"/>
          <w:color w:val="000000"/>
          <w:spacing w:val="-2"/>
          <w:sz w:val="24"/>
          <w:lang w:val="de-DE"/>
        </w:rPr>
        <w:t xml:space="preserve">Hinweis: </w:t>
      </w:r>
      <w:r w:rsidRPr="00C36CA7">
        <w:rPr>
          <w:rFonts w:ascii="Aptos" w:hAnsi="Aptos"/>
          <w:color w:val="000000"/>
          <w:spacing w:val="-2"/>
          <w:sz w:val="24"/>
          <w:szCs w:val="24"/>
          <w:lang w:val="de-DE"/>
        </w:rPr>
        <w:t xml:space="preserve">Unter der Berücksichtigung der Verpflichtung, sich auf alle Teillose dieses Fachloses zu bewerben: Die Gesamtzahl aller täglich zu betreuenden SuS (also inklusive Teillos 3 Anlage 2.3.1, SuS ohne Rechtsanspruch) ist höher, Montag bis Donnerstag sind es dann 65 SuS (ohne Ra) mehr. </w:t>
      </w:r>
      <w:r w:rsidRPr="00C36CA7">
        <w:rPr>
          <w:rFonts w:ascii="Aptos" w:eastAsia="Arial Narrow" w:hAnsi="Aptos"/>
          <w:color w:val="000000"/>
          <w:spacing w:val="-2"/>
          <w:sz w:val="24"/>
          <w:lang w:val="de-DE"/>
        </w:rPr>
        <w:t xml:space="preserve"> </w:t>
      </w:r>
      <w:r w:rsidRPr="00C36CA7">
        <w:rPr>
          <w:rFonts w:ascii="Aptos" w:eastAsia="Arial Narrow" w:hAnsi="Aptos"/>
          <w:color w:val="000000"/>
          <w:sz w:val="24"/>
          <w:lang w:val="de-DE"/>
        </w:rPr>
        <w:br/>
      </w:r>
      <w:r w:rsidRPr="00C36CA7">
        <w:rPr>
          <w:rFonts w:ascii="Aptos" w:eastAsia="Arial Narrow" w:hAnsi="Aptos"/>
          <w:color w:val="000000"/>
          <w:spacing w:val="-2"/>
          <w:sz w:val="24"/>
          <w:lang w:val="de-DE"/>
        </w:rPr>
        <w:t xml:space="preserve">In der Betreuung in der Schule befinden sich also von Montag bis Donnerstag täglich durchschnittlich 76 SuS (11 mit Ra und 65 ohne Ra); am Freitag durchschnittlich 9 SuS (m. Ra). </w:t>
      </w:r>
    </w:p>
    <w:p w14:paraId="4D4414DA" w14:textId="77777777" w:rsidR="00B52C5B" w:rsidRPr="00C36CA7" w:rsidRDefault="00411130">
      <w:pPr>
        <w:spacing w:before="830" w:line="275" w:lineRule="exact"/>
        <w:textAlignment w:val="baseline"/>
        <w:rPr>
          <w:rFonts w:ascii="Aptos" w:eastAsia="Arial Narrow" w:hAnsi="Aptos"/>
          <w:b/>
          <w:color w:val="000000"/>
          <w:sz w:val="24"/>
          <w:lang w:val="de-DE"/>
        </w:rPr>
      </w:pPr>
      <w:r w:rsidRPr="00C36CA7">
        <w:rPr>
          <w:rFonts w:ascii="Aptos" w:eastAsia="Arial Narrow" w:hAnsi="Aptos"/>
          <w:b/>
          <w:color w:val="000000"/>
          <w:sz w:val="24"/>
          <w:lang w:val="de-DE"/>
        </w:rPr>
        <w:t>Schuljahr 2027/2028:</w:t>
      </w:r>
    </w:p>
    <w:p w14:paraId="47E0D9F8" w14:textId="77777777" w:rsidR="00CF405D" w:rsidRPr="00C36CA7" w:rsidRDefault="00CF405D" w:rsidP="00CF405D">
      <w:pPr>
        <w:pStyle w:val="KeinLeerraum"/>
        <w:rPr>
          <w:rFonts w:ascii="Aptos" w:hAnsi="Aptos"/>
          <w:sz w:val="24"/>
        </w:rPr>
      </w:pPr>
      <w:r w:rsidRPr="00C36CA7">
        <w:rPr>
          <w:rFonts w:ascii="Aptos" w:hAnsi="Aptos"/>
          <w:sz w:val="24"/>
        </w:rPr>
        <w:t xml:space="preserve">Für das </w:t>
      </w:r>
      <w:r w:rsidRPr="00C36CA7">
        <w:rPr>
          <w:rFonts w:ascii="Aptos" w:hAnsi="Aptos"/>
          <w:sz w:val="24"/>
          <w:szCs w:val="24"/>
        </w:rPr>
        <w:t>Schuljahr 2027/2028</w:t>
      </w:r>
      <w:r w:rsidRPr="00C36CA7">
        <w:rPr>
          <w:rFonts w:ascii="Aptos" w:hAnsi="Aptos"/>
          <w:sz w:val="24"/>
        </w:rPr>
        <w:t xml:space="preserve"> ist </w:t>
      </w:r>
      <w:r w:rsidRPr="00C36CA7">
        <w:rPr>
          <w:rFonts w:ascii="Aptos" w:hAnsi="Aptos"/>
          <w:sz w:val="24"/>
          <w:szCs w:val="24"/>
        </w:rPr>
        <w:t xml:space="preserve">prognostisch </w:t>
      </w:r>
      <w:r w:rsidRPr="00C36CA7">
        <w:rPr>
          <w:rFonts w:ascii="Aptos" w:hAnsi="Aptos"/>
          <w:sz w:val="24"/>
        </w:rPr>
        <w:t xml:space="preserve">von </w:t>
      </w:r>
      <w:r w:rsidRPr="00C36CA7">
        <w:rPr>
          <w:rFonts w:ascii="Aptos" w:hAnsi="Aptos"/>
          <w:sz w:val="24"/>
          <w:szCs w:val="24"/>
        </w:rPr>
        <w:t xml:space="preserve">einer Steigerung </w:t>
      </w:r>
      <w:r w:rsidRPr="00C36CA7">
        <w:rPr>
          <w:rFonts w:ascii="Aptos" w:hAnsi="Aptos"/>
          <w:sz w:val="24"/>
        </w:rPr>
        <w:t xml:space="preserve">in </w:t>
      </w:r>
      <w:r w:rsidRPr="00C36CA7">
        <w:rPr>
          <w:rFonts w:ascii="Aptos" w:hAnsi="Aptos"/>
          <w:sz w:val="24"/>
          <w:szCs w:val="24"/>
        </w:rPr>
        <w:t xml:space="preserve">Höhe von etwa 10 % der </w:t>
      </w:r>
      <w:r w:rsidRPr="00C36CA7">
        <w:rPr>
          <w:rFonts w:ascii="Aptos" w:hAnsi="Aptos"/>
          <w:sz w:val="24"/>
        </w:rPr>
        <w:t xml:space="preserve">Anzahl </w:t>
      </w:r>
      <w:r w:rsidRPr="00C36CA7">
        <w:rPr>
          <w:rFonts w:ascii="Aptos" w:hAnsi="Aptos"/>
          <w:sz w:val="24"/>
          <w:szCs w:val="24"/>
        </w:rPr>
        <w:t>aller</w:t>
      </w:r>
      <w:r w:rsidRPr="00C36CA7">
        <w:rPr>
          <w:rFonts w:ascii="Aptos" w:hAnsi="Aptos"/>
          <w:sz w:val="24"/>
        </w:rPr>
        <w:t xml:space="preserve"> zu betreuenden SuS (sowohl ohne als auch mit Ra) auszugehen</w:t>
      </w:r>
      <w:r w:rsidRPr="00C36CA7">
        <w:rPr>
          <w:rFonts w:ascii="Aptos" w:hAnsi="Aptos"/>
          <w:sz w:val="24"/>
          <w:szCs w:val="24"/>
        </w:rPr>
        <w:t xml:space="preserve">. Zu beachten für die Verteilung im Schuljahr 2027/2028: SuS </w:t>
      </w:r>
      <w:r w:rsidRPr="00C36CA7">
        <w:rPr>
          <w:rFonts w:ascii="Aptos" w:hAnsi="Aptos"/>
          <w:sz w:val="24"/>
          <w:szCs w:val="24"/>
          <w:u w:val="single"/>
        </w:rPr>
        <w:t>mit</w:t>
      </w:r>
      <w:r w:rsidRPr="00C36CA7">
        <w:rPr>
          <w:rFonts w:ascii="Aptos" w:hAnsi="Aptos"/>
          <w:sz w:val="24"/>
          <w:szCs w:val="24"/>
        </w:rPr>
        <w:t xml:space="preserve"> Rechtsanspruch (dieses Teillos) mit einer Betreuung von Montag bis Freitag sind in</w:t>
      </w:r>
      <w:r w:rsidRPr="00C36CA7">
        <w:rPr>
          <w:rFonts w:ascii="Aptos" w:hAnsi="Aptos"/>
          <w:sz w:val="24"/>
        </w:rPr>
        <w:t xml:space="preserve"> Klassenstufen 1 und 2.</w:t>
      </w:r>
    </w:p>
    <w:p w14:paraId="1816D2B7" w14:textId="77777777" w:rsidR="00CF405D" w:rsidRPr="00C36CA7" w:rsidRDefault="00CF405D" w:rsidP="00CF405D">
      <w:pPr>
        <w:pStyle w:val="KeinLeerraum"/>
        <w:rPr>
          <w:rFonts w:ascii="Aptos" w:hAnsi="Aptos"/>
          <w:sz w:val="24"/>
        </w:rPr>
      </w:pPr>
      <w:r w:rsidRPr="00C36CA7">
        <w:rPr>
          <w:rFonts w:ascii="Aptos" w:hAnsi="Aptos"/>
          <w:sz w:val="24"/>
          <w:szCs w:val="24"/>
        </w:rPr>
        <w:t xml:space="preserve">(Hinweis: SuS </w:t>
      </w:r>
      <w:r w:rsidRPr="00C36CA7">
        <w:rPr>
          <w:rFonts w:ascii="Aptos" w:hAnsi="Aptos"/>
          <w:sz w:val="24"/>
          <w:szCs w:val="24"/>
          <w:u w:val="single"/>
        </w:rPr>
        <w:t>ohne</w:t>
      </w:r>
      <w:r w:rsidRPr="00C36CA7">
        <w:rPr>
          <w:rFonts w:ascii="Aptos" w:hAnsi="Aptos"/>
          <w:sz w:val="24"/>
          <w:szCs w:val="24"/>
        </w:rPr>
        <w:t xml:space="preserve"> Rechtsanspruch (Teillos 3 dieses Fachloses) mit einer Betreuung von </w:t>
      </w:r>
      <w:r w:rsidRPr="00C36CA7">
        <w:rPr>
          <w:rFonts w:ascii="Aptos" w:hAnsi="Aptos"/>
          <w:sz w:val="24"/>
        </w:rPr>
        <w:t xml:space="preserve">Montag bis </w:t>
      </w:r>
      <w:r w:rsidRPr="00C36CA7">
        <w:rPr>
          <w:rFonts w:ascii="Aptos" w:hAnsi="Aptos"/>
          <w:sz w:val="24"/>
          <w:szCs w:val="24"/>
        </w:rPr>
        <w:t>Donnerstag</w:t>
      </w:r>
      <w:r w:rsidRPr="00C36CA7">
        <w:rPr>
          <w:rFonts w:ascii="Aptos" w:hAnsi="Aptos"/>
          <w:sz w:val="24"/>
        </w:rPr>
        <w:t xml:space="preserve"> sind </w:t>
      </w:r>
      <w:r w:rsidRPr="00C36CA7">
        <w:rPr>
          <w:rFonts w:ascii="Aptos" w:hAnsi="Aptos"/>
          <w:sz w:val="24"/>
          <w:szCs w:val="24"/>
        </w:rPr>
        <w:t>in</w:t>
      </w:r>
      <w:r w:rsidRPr="00C36CA7">
        <w:rPr>
          <w:rFonts w:ascii="Aptos" w:hAnsi="Aptos"/>
          <w:sz w:val="24"/>
        </w:rPr>
        <w:t xml:space="preserve"> Klassenstufen</w:t>
      </w:r>
      <w:r w:rsidRPr="00C36CA7">
        <w:rPr>
          <w:rFonts w:ascii="Aptos" w:hAnsi="Aptos"/>
          <w:sz w:val="24"/>
          <w:szCs w:val="24"/>
        </w:rPr>
        <w:t xml:space="preserve"> 3 bis 12.)</w:t>
      </w:r>
    </w:p>
    <w:p w14:paraId="3E9E853B" w14:textId="77777777" w:rsidR="00B52C5B" w:rsidRPr="00C36CA7" w:rsidRDefault="00411130">
      <w:pPr>
        <w:spacing w:before="830" w:line="275" w:lineRule="exact"/>
        <w:textAlignment w:val="baseline"/>
        <w:rPr>
          <w:rFonts w:ascii="Aptos" w:eastAsia="Arial Narrow" w:hAnsi="Aptos"/>
          <w:b/>
          <w:color w:val="000000"/>
          <w:sz w:val="24"/>
          <w:lang w:val="de-DE"/>
        </w:rPr>
      </w:pPr>
      <w:r w:rsidRPr="00C36CA7">
        <w:rPr>
          <w:rFonts w:ascii="Aptos" w:eastAsia="Arial Narrow" w:hAnsi="Aptos"/>
          <w:b/>
          <w:color w:val="000000"/>
          <w:sz w:val="24"/>
          <w:lang w:val="de-DE"/>
        </w:rPr>
        <w:t>Schuljahr 2028/2029:</w:t>
      </w:r>
    </w:p>
    <w:p w14:paraId="6269FE99" w14:textId="77777777" w:rsidR="00CF405D" w:rsidRPr="00C36CA7" w:rsidRDefault="00CF405D" w:rsidP="00CF405D">
      <w:pPr>
        <w:spacing w:before="268" w:line="279" w:lineRule="exact"/>
        <w:ind w:right="144"/>
        <w:textAlignment w:val="baseline"/>
        <w:rPr>
          <w:rFonts w:ascii="Aptos" w:hAnsi="Aptos"/>
          <w:color w:val="000000"/>
          <w:spacing w:val="-1"/>
          <w:sz w:val="24"/>
          <w:lang w:val="de-DE"/>
        </w:rPr>
      </w:pPr>
      <w:r w:rsidRPr="00C36CA7">
        <w:rPr>
          <w:rFonts w:ascii="Aptos" w:hAnsi="Aptos"/>
          <w:sz w:val="24"/>
          <w:lang w:val="de-DE"/>
        </w:rPr>
        <w:t xml:space="preserve">Für das </w:t>
      </w:r>
      <w:r w:rsidRPr="00C36CA7">
        <w:rPr>
          <w:rFonts w:ascii="Aptos" w:hAnsi="Aptos"/>
          <w:sz w:val="24"/>
          <w:szCs w:val="24"/>
          <w:lang w:val="de-DE"/>
        </w:rPr>
        <w:t xml:space="preserve">Schuljahr 2028/2029 </w:t>
      </w:r>
      <w:r w:rsidRPr="00C36CA7">
        <w:rPr>
          <w:rFonts w:ascii="Aptos" w:hAnsi="Aptos"/>
          <w:sz w:val="24"/>
          <w:lang w:val="de-DE"/>
        </w:rPr>
        <w:t xml:space="preserve">ist </w:t>
      </w:r>
      <w:r w:rsidRPr="00C36CA7">
        <w:rPr>
          <w:rFonts w:ascii="Aptos" w:hAnsi="Aptos"/>
          <w:sz w:val="24"/>
          <w:szCs w:val="24"/>
          <w:lang w:val="de-DE"/>
        </w:rPr>
        <w:t xml:space="preserve">prognostisch </w:t>
      </w:r>
      <w:r w:rsidRPr="00C36CA7">
        <w:rPr>
          <w:rFonts w:ascii="Aptos" w:hAnsi="Aptos"/>
          <w:sz w:val="24"/>
          <w:lang w:val="de-DE"/>
        </w:rPr>
        <w:t xml:space="preserve">von </w:t>
      </w:r>
      <w:r w:rsidRPr="00C36CA7">
        <w:rPr>
          <w:rFonts w:ascii="Aptos" w:hAnsi="Aptos"/>
          <w:sz w:val="24"/>
          <w:szCs w:val="24"/>
          <w:lang w:val="de-DE"/>
        </w:rPr>
        <w:t xml:space="preserve">einer weiteren Steigerung (im Verhältnis zum Schuljahr 2027/2028) </w:t>
      </w:r>
      <w:r w:rsidRPr="00C36CA7">
        <w:rPr>
          <w:rFonts w:ascii="Aptos" w:hAnsi="Aptos"/>
          <w:sz w:val="24"/>
          <w:lang w:val="de-DE"/>
        </w:rPr>
        <w:t xml:space="preserve">in </w:t>
      </w:r>
      <w:r w:rsidRPr="00C36CA7">
        <w:rPr>
          <w:rFonts w:ascii="Aptos" w:hAnsi="Aptos"/>
          <w:sz w:val="24"/>
          <w:szCs w:val="24"/>
          <w:lang w:val="de-DE"/>
        </w:rPr>
        <w:t xml:space="preserve">Höhe von etwa 10 % der </w:t>
      </w:r>
      <w:r w:rsidRPr="00C36CA7">
        <w:rPr>
          <w:rFonts w:ascii="Aptos" w:hAnsi="Aptos"/>
          <w:sz w:val="24"/>
          <w:lang w:val="de-DE"/>
        </w:rPr>
        <w:t xml:space="preserve">Anzahl </w:t>
      </w:r>
      <w:r w:rsidRPr="00C36CA7">
        <w:rPr>
          <w:rFonts w:ascii="Aptos" w:hAnsi="Aptos"/>
          <w:sz w:val="24"/>
          <w:szCs w:val="24"/>
          <w:lang w:val="de-DE"/>
        </w:rPr>
        <w:t>aller</w:t>
      </w:r>
      <w:r w:rsidRPr="00C36CA7">
        <w:rPr>
          <w:rFonts w:ascii="Aptos" w:hAnsi="Aptos"/>
          <w:sz w:val="24"/>
          <w:lang w:val="de-DE"/>
        </w:rPr>
        <w:t xml:space="preserve"> zu betreuenden SuS (sowohl ohne als auch mit Ra) </w:t>
      </w:r>
      <w:r w:rsidRPr="00C36CA7">
        <w:rPr>
          <w:rFonts w:ascii="Aptos" w:hAnsi="Aptos"/>
          <w:sz w:val="24"/>
          <w:szCs w:val="24"/>
          <w:lang w:val="de-DE"/>
        </w:rPr>
        <w:t xml:space="preserve">auszugehen. </w:t>
      </w:r>
      <w:r w:rsidRPr="00C36CA7">
        <w:rPr>
          <w:rFonts w:ascii="Aptos" w:hAnsi="Aptos"/>
          <w:sz w:val="24"/>
          <w:szCs w:val="24"/>
          <w:lang w:val="de-DE"/>
        </w:rPr>
        <w:br/>
        <w:t xml:space="preserve">Zu beachten für die Verteilung im Schuljahr 2028/2029: SuS </w:t>
      </w:r>
      <w:r w:rsidRPr="00C36CA7">
        <w:rPr>
          <w:rFonts w:ascii="Aptos" w:hAnsi="Aptos"/>
          <w:sz w:val="24"/>
          <w:szCs w:val="24"/>
          <w:u w:val="single"/>
          <w:lang w:val="de-DE"/>
        </w:rPr>
        <w:t>mit</w:t>
      </w:r>
      <w:r w:rsidRPr="00C36CA7">
        <w:rPr>
          <w:rFonts w:ascii="Aptos" w:hAnsi="Aptos"/>
          <w:sz w:val="24"/>
          <w:szCs w:val="24"/>
          <w:lang w:val="de-DE"/>
        </w:rPr>
        <w:t xml:space="preserve"> Rechtsanspruch (dieses Teillos) mit einer Betreuung von Montag bis Freitag sind in</w:t>
      </w:r>
      <w:r w:rsidRPr="00C36CA7">
        <w:rPr>
          <w:rFonts w:ascii="Aptos" w:hAnsi="Aptos"/>
          <w:sz w:val="24"/>
          <w:lang w:val="de-DE"/>
        </w:rPr>
        <w:t xml:space="preserve"> Klassenstufen 1 bis 3.</w:t>
      </w:r>
    </w:p>
    <w:p w14:paraId="6F287B7D" w14:textId="77777777" w:rsidR="00C36CA7" w:rsidRPr="00C36CA7" w:rsidRDefault="00CF405D" w:rsidP="00C36CA7">
      <w:pPr>
        <w:pStyle w:val="KeinLeerraum"/>
        <w:spacing w:line="276" w:lineRule="auto"/>
        <w:rPr>
          <w:rFonts w:ascii="Aptos" w:hAnsi="Aptos"/>
          <w:sz w:val="24"/>
          <w:szCs w:val="24"/>
        </w:rPr>
      </w:pPr>
      <w:r w:rsidRPr="00C36CA7">
        <w:rPr>
          <w:rFonts w:ascii="Aptos" w:hAnsi="Aptos"/>
          <w:sz w:val="24"/>
          <w:szCs w:val="24"/>
        </w:rPr>
        <w:lastRenderedPageBreak/>
        <w:t xml:space="preserve">(Hinweis: SuS </w:t>
      </w:r>
      <w:r w:rsidRPr="00C36CA7">
        <w:rPr>
          <w:rFonts w:ascii="Aptos" w:hAnsi="Aptos"/>
          <w:sz w:val="24"/>
          <w:szCs w:val="24"/>
          <w:u w:val="single"/>
        </w:rPr>
        <w:t>ohne</w:t>
      </w:r>
      <w:r w:rsidRPr="00C36CA7">
        <w:rPr>
          <w:rFonts w:ascii="Aptos" w:hAnsi="Aptos"/>
          <w:sz w:val="24"/>
          <w:szCs w:val="24"/>
        </w:rPr>
        <w:t xml:space="preserve"> Rechtsanspruch (Teillos 3 dieses Fachloses) mit einer Betreuung von </w:t>
      </w:r>
      <w:r w:rsidRPr="00C36CA7">
        <w:rPr>
          <w:rFonts w:ascii="Aptos" w:hAnsi="Aptos"/>
          <w:sz w:val="24"/>
        </w:rPr>
        <w:t xml:space="preserve">Montag bis </w:t>
      </w:r>
      <w:r w:rsidRPr="00C36CA7">
        <w:rPr>
          <w:rFonts w:ascii="Aptos" w:hAnsi="Aptos"/>
          <w:sz w:val="24"/>
          <w:szCs w:val="24"/>
        </w:rPr>
        <w:t>Donnerstag</w:t>
      </w:r>
      <w:r w:rsidRPr="00C36CA7">
        <w:rPr>
          <w:rFonts w:ascii="Aptos" w:hAnsi="Aptos"/>
          <w:sz w:val="24"/>
        </w:rPr>
        <w:t xml:space="preserve"> sind </w:t>
      </w:r>
      <w:r w:rsidRPr="00C36CA7">
        <w:rPr>
          <w:rFonts w:ascii="Aptos" w:hAnsi="Aptos"/>
          <w:sz w:val="24"/>
          <w:szCs w:val="24"/>
        </w:rPr>
        <w:t>in</w:t>
      </w:r>
      <w:r w:rsidRPr="00C36CA7">
        <w:rPr>
          <w:rFonts w:ascii="Aptos" w:hAnsi="Aptos"/>
          <w:sz w:val="24"/>
        </w:rPr>
        <w:t xml:space="preserve"> Klassenstufen</w:t>
      </w:r>
      <w:r w:rsidRPr="00C36CA7">
        <w:rPr>
          <w:rFonts w:ascii="Aptos" w:hAnsi="Aptos"/>
          <w:sz w:val="24"/>
          <w:szCs w:val="24"/>
        </w:rPr>
        <w:t xml:space="preserve"> 4 bis 12.)</w:t>
      </w:r>
    </w:p>
    <w:p w14:paraId="18896BDB" w14:textId="6AFB7185" w:rsidR="00C36CA7" w:rsidRPr="00C36CA7" w:rsidRDefault="00C36CA7" w:rsidP="00C36CA7">
      <w:pPr>
        <w:pStyle w:val="KeinLeerraum"/>
        <w:spacing w:line="276" w:lineRule="auto"/>
        <w:rPr>
          <w:rFonts w:ascii="Aptos" w:hAnsi="Aptos"/>
          <w:sz w:val="24"/>
          <w:szCs w:val="24"/>
        </w:rPr>
      </w:pPr>
    </w:p>
    <w:p w14:paraId="4B3EE7AA" w14:textId="77777777" w:rsidR="00C36CA7" w:rsidRPr="00C36CA7" w:rsidRDefault="00C36CA7" w:rsidP="00C36CA7">
      <w:pPr>
        <w:pStyle w:val="KeinLeerraum"/>
        <w:spacing w:line="276" w:lineRule="auto"/>
        <w:rPr>
          <w:rFonts w:ascii="Aptos" w:hAnsi="Aptos"/>
          <w:sz w:val="24"/>
          <w:szCs w:val="24"/>
        </w:rPr>
      </w:pPr>
    </w:p>
    <w:p w14:paraId="1A1C9D09" w14:textId="7F1660B8" w:rsidR="00DD6C00" w:rsidRPr="00C36CA7" w:rsidRDefault="00DD6C00" w:rsidP="00C36CA7">
      <w:pPr>
        <w:pStyle w:val="KeinLeerraum"/>
        <w:spacing w:line="276" w:lineRule="auto"/>
        <w:rPr>
          <w:rFonts w:ascii="Aptos" w:eastAsia="Arial Narrow" w:hAnsi="Aptos"/>
          <w:b/>
          <w:bCs/>
          <w:color w:val="000000"/>
          <w:spacing w:val="-10"/>
          <w:sz w:val="24"/>
        </w:rPr>
      </w:pPr>
      <w:r w:rsidRPr="00C36CA7">
        <w:rPr>
          <w:rFonts w:ascii="Aptos" w:eastAsia="Arial Narrow" w:hAnsi="Aptos"/>
          <w:b/>
          <w:bCs/>
          <w:color w:val="000000"/>
          <w:spacing w:val="-10"/>
          <w:sz w:val="24"/>
        </w:rPr>
        <w:t>2. Betreuu</w:t>
      </w:r>
      <w:r w:rsidR="005A1C01" w:rsidRPr="00C36CA7">
        <w:rPr>
          <w:rFonts w:ascii="Aptos" w:eastAsia="Arial Narrow" w:hAnsi="Aptos"/>
          <w:b/>
          <w:bCs/>
          <w:color w:val="000000"/>
          <w:spacing w:val="-10"/>
          <w:sz w:val="24"/>
        </w:rPr>
        <w:t>ng nach dem Unterricht (OGTA)</w:t>
      </w:r>
    </w:p>
    <w:p w14:paraId="56C11AC4" w14:textId="77777777" w:rsidR="00DD6C00" w:rsidRPr="00C36CA7" w:rsidRDefault="00DD6C00" w:rsidP="00DD6C00">
      <w:pPr>
        <w:spacing w:before="3" w:line="271" w:lineRule="exact"/>
        <w:textAlignment w:val="baseline"/>
        <w:rPr>
          <w:rFonts w:ascii="Aptos" w:eastAsia="Arial Narrow" w:hAnsi="Aptos"/>
          <w:color w:val="000000"/>
          <w:sz w:val="24"/>
          <w:lang w:val="de-DE"/>
        </w:rPr>
      </w:pPr>
      <w:r w:rsidRPr="00C36CA7">
        <w:rPr>
          <w:rFonts w:ascii="Aptos" w:eastAsia="Arial Narrow" w:hAnsi="Aptos"/>
          <w:color w:val="000000"/>
          <w:spacing w:val="-1"/>
          <w:sz w:val="24"/>
          <w:lang w:val="de-DE"/>
        </w:rPr>
        <w:t>Ein schulisches Ganztags- und Betreuungsangebot muss</w:t>
      </w:r>
      <w:r w:rsidRPr="00C36CA7">
        <w:rPr>
          <w:rFonts w:ascii="Aptos" w:hAnsi="Aptos"/>
          <w:sz w:val="24"/>
          <w:lang w:val="de-DE"/>
        </w:rPr>
        <w:t xml:space="preserve"> für die</w:t>
      </w:r>
      <w:r w:rsidRPr="00C36CA7">
        <w:rPr>
          <w:rFonts w:ascii="Aptos" w:hAnsi="Aptos"/>
          <w:color w:val="000000"/>
          <w:spacing w:val="-1"/>
          <w:sz w:val="24"/>
          <w:lang w:val="de-DE"/>
        </w:rPr>
        <w:t xml:space="preserve"> SuS mit Ra </w:t>
      </w:r>
      <w:r w:rsidRPr="00C36CA7">
        <w:rPr>
          <w:rFonts w:ascii="Aptos" w:eastAsia="Arial Narrow" w:hAnsi="Aptos"/>
          <w:color w:val="000000"/>
          <w:sz w:val="24"/>
          <w:lang w:val="de-DE"/>
        </w:rPr>
        <w:t>einen Betreuungsanspruch von insgesamt 8 Stunden täglich (Montag bis Freitag) erfüllen.</w:t>
      </w:r>
    </w:p>
    <w:p w14:paraId="516B5983" w14:textId="2CB52AD7" w:rsidR="00DD6C00" w:rsidRPr="00C36CA7" w:rsidRDefault="00DD6C00" w:rsidP="00526987">
      <w:pPr>
        <w:spacing w:before="8" w:line="271"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Der Betreuungsanspruch gilt</w:t>
      </w:r>
      <w:r w:rsidRPr="00C36CA7">
        <w:rPr>
          <w:rFonts w:ascii="Aptos" w:hAnsi="Aptos"/>
          <w:sz w:val="24"/>
          <w:lang w:val="de-DE"/>
        </w:rPr>
        <w:t xml:space="preserve"> im </w:t>
      </w:r>
      <w:r w:rsidRPr="00C36CA7">
        <w:rPr>
          <w:rFonts w:ascii="Aptos" w:eastAsia="Arial Narrow" w:hAnsi="Aptos"/>
          <w:color w:val="000000"/>
          <w:sz w:val="24"/>
          <w:lang w:val="de-DE"/>
        </w:rPr>
        <w:t>zeitlichen Umfang des Unterrichts sowie der Angebote der Ganztagsgrundschule, einschließlich der offenen Ganztagsgrundschule, als erfüllt.</w:t>
      </w:r>
    </w:p>
    <w:p w14:paraId="1E55DDEB" w14:textId="77777777" w:rsidR="00DD6C00" w:rsidRPr="00C36CA7" w:rsidRDefault="00DD6C00" w:rsidP="00DD6C00">
      <w:pPr>
        <w:spacing w:before="278" w:line="274" w:lineRule="exact"/>
        <w:ind w:right="792"/>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Gegenstand dieser Ausschreibung ist nur das </w:t>
      </w:r>
      <w:r w:rsidRPr="00C36CA7">
        <w:rPr>
          <w:rFonts w:ascii="Aptos" w:eastAsia="Arial Narrow" w:hAnsi="Aptos"/>
          <w:color w:val="000000"/>
          <w:sz w:val="24"/>
          <w:u w:val="single"/>
          <w:lang w:val="de-DE"/>
        </w:rPr>
        <w:t xml:space="preserve">unterrichtsergänzende </w:t>
      </w:r>
      <w:r w:rsidRPr="00C36CA7">
        <w:rPr>
          <w:rFonts w:ascii="Aptos" w:eastAsia="Arial Narrow" w:hAnsi="Aptos"/>
          <w:color w:val="000000"/>
          <w:sz w:val="24"/>
          <w:lang w:val="de-DE"/>
        </w:rPr>
        <w:t>Ganztags- und Betreuungsangebot für die</w:t>
      </w:r>
      <w:r w:rsidRPr="00C36CA7">
        <w:rPr>
          <w:rFonts w:ascii="Aptos" w:hAnsi="Aptos"/>
          <w:sz w:val="24"/>
          <w:lang w:val="de-DE"/>
        </w:rPr>
        <w:t xml:space="preserve"> SuS </w:t>
      </w:r>
      <w:r w:rsidRPr="00C36CA7">
        <w:rPr>
          <w:rFonts w:ascii="Aptos" w:eastAsia="Arial Narrow" w:hAnsi="Aptos"/>
          <w:color w:val="000000"/>
          <w:sz w:val="24"/>
          <w:lang w:val="de-DE"/>
        </w:rPr>
        <w:t>mit Rechtsanspruch.</w:t>
      </w:r>
    </w:p>
    <w:p w14:paraId="5F2F465A" w14:textId="30FB3CCB" w:rsidR="00DD6C00" w:rsidRPr="00C36CA7" w:rsidRDefault="00DD6C00" w:rsidP="00DD6C00">
      <w:pPr>
        <w:spacing w:before="21" w:line="275"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An der </w:t>
      </w:r>
      <w:r w:rsidR="00526987" w:rsidRPr="00C36CA7">
        <w:rPr>
          <w:rFonts w:ascii="Aptos" w:eastAsia="Arial Narrow" w:hAnsi="Aptos"/>
          <w:color w:val="000000"/>
          <w:sz w:val="24"/>
          <w:lang w:val="de-DE"/>
        </w:rPr>
        <w:t>Raboisenschule</w:t>
      </w:r>
      <w:r w:rsidRPr="00C36CA7">
        <w:rPr>
          <w:rFonts w:ascii="Aptos" w:eastAsia="Arial Narrow" w:hAnsi="Aptos"/>
          <w:color w:val="000000"/>
          <w:sz w:val="24"/>
          <w:lang w:val="de-DE"/>
        </w:rPr>
        <w:t xml:space="preserve"> </w:t>
      </w:r>
      <w:r w:rsidR="001F6495" w:rsidRPr="00C36CA7">
        <w:rPr>
          <w:rFonts w:ascii="Aptos" w:eastAsia="Arial Narrow" w:hAnsi="Aptos"/>
          <w:color w:val="000000"/>
          <w:sz w:val="24"/>
          <w:lang w:val="de-DE"/>
        </w:rPr>
        <w:t>endet</w:t>
      </w:r>
      <w:r w:rsidRPr="00C36CA7">
        <w:rPr>
          <w:rFonts w:ascii="Aptos" w:eastAsia="Arial Narrow" w:hAnsi="Aptos"/>
          <w:color w:val="000000"/>
          <w:sz w:val="24"/>
          <w:lang w:val="de-DE"/>
        </w:rPr>
        <w:t xml:space="preserve"> der Unterricht </w:t>
      </w:r>
      <w:r w:rsidR="00B40DF3" w:rsidRPr="00C36CA7">
        <w:rPr>
          <w:rFonts w:ascii="Aptos" w:eastAsia="Arial Narrow" w:hAnsi="Aptos"/>
          <w:color w:val="000000"/>
          <w:sz w:val="24"/>
          <w:lang w:val="de-DE"/>
        </w:rPr>
        <w:t xml:space="preserve">montags bis donnerstags </w:t>
      </w:r>
      <w:r w:rsidRPr="00C36CA7">
        <w:rPr>
          <w:rFonts w:ascii="Aptos" w:eastAsia="Arial Narrow" w:hAnsi="Aptos"/>
          <w:color w:val="000000"/>
          <w:sz w:val="24"/>
          <w:lang w:val="de-DE"/>
        </w:rPr>
        <w:t>für die Klassenstufen 1 bis 4 um 12:30 Uhr</w:t>
      </w:r>
      <w:r w:rsidR="001F6495" w:rsidRPr="00C36CA7">
        <w:rPr>
          <w:rFonts w:ascii="Aptos" w:eastAsia="Arial Narrow" w:hAnsi="Aptos"/>
          <w:color w:val="000000"/>
          <w:sz w:val="24"/>
          <w:lang w:val="de-DE"/>
        </w:rPr>
        <w:t xml:space="preserve"> und freitags für die Klassenstufen 1 und 2 um 11:30 Uhr, für die Klassenstufen 3 und 4 um 12:30 Uhr</w:t>
      </w:r>
      <w:r w:rsidRPr="00C36CA7">
        <w:rPr>
          <w:rFonts w:ascii="Aptos" w:eastAsia="Arial Narrow" w:hAnsi="Aptos"/>
          <w:color w:val="000000"/>
          <w:sz w:val="24"/>
          <w:lang w:val="de-DE"/>
        </w:rPr>
        <w:t xml:space="preserve">. </w:t>
      </w:r>
    </w:p>
    <w:p w14:paraId="55EC9408" w14:textId="21026B63" w:rsidR="00B40DF3" w:rsidRPr="00C36CA7" w:rsidRDefault="00B40DF3" w:rsidP="00DD6C00">
      <w:pPr>
        <w:spacing w:before="21" w:line="275" w:lineRule="exact"/>
        <w:textAlignment w:val="baseline"/>
        <w:rPr>
          <w:rFonts w:ascii="Aptos" w:eastAsia="Arial Narrow" w:hAnsi="Aptos"/>
          <w:color w:val="000000"/>
          <w:sz w:val="24"/>
          <w:lang w:val="de-DE"/>
        </w:rPr>
      </w:pPr>
    </w:p>
    <w:p w14:paraId="15F18ADA" w14:textId="4268BEDA" w:rsidR="00444657" w:rsidRPr="00C36CA7" w:rsidRDefault="00444657" w:rsidP="00444657">
      <w:pPr>
        <w:spacing w:before="21" w:line="275" w:lineRule="exact"/>
        <w:ind w:right="72"/>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Für alle SuS „mit Rechtsanspruch“ ist ab Unterrichtsende (montags bis donnerstags ab 12:30 Uhr, freitags ab 11:30 Uhr) ein Betreuungsangebot bis </w:t>
      </w:r>
      <w:r w:rsidRPr="00C36CA7">
        <w:rPr>
          <w:rFonts w:ascii="Aptos" w:eastAsia="Arial Narrow" w:hAnsi="Aptos"/>
          <w:sz w:val="24"/>
          <w:lang w:val="de-DE"/>
        </w:rPr>
        <w:t xml:space="preserve">16.00 Uhr </w:t>
      </w:r>
      <w:r w:rsidRPr="00C36CA7">
        <w:rPr>
          <w:rFonts w:ascii="Aptos" w:eastAsia="Arial Narrow" w:hAnsi="Aptos"/>
          <w:color w:val="000000"/>
          <w:sz w:val="24"/>
          <w:lang w:val="de-DE"/>
        </w:rPr>
        <w:t>vorzuhalten.</w:t>
      </w:r>
    </w:p>
    <w:p w14:paraId="585195BF" w14:textId="77777777" w:rsidR="00444657" w:rsidRPr="00C36CA7" w:rsidRDefault="00444657" w:rsidP="00444657">
      <w:pPr>
        <w:spacing w:line="275" w:lineRule="exact"/>
        <w:textAlignment w:val="baseline"/>
        <w:rPr>
          <w:rFonts w:ascii="Aptos" w:eastAsia="Arial Narrow" w:hAnsi="Aptos"/>
          <w:color w:val="000000"/>
          <w:sz w:val="24"/>
          <w:lang w:val="de-DE"/>
        </w:rPr>
      </w:pPr>
    </w:p>
    <w:p w14:paraId="744387AF" w14:textId="3033AD9B" w:rsidR="00444657" w:rsidRPr="00C36CA7" w:rsidRDefault="00444657" w:rsidP="00444657">
      <w:pPr>
        <w:spacing w:line="275"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Hinweis: Für die SuS „ohne Rechtsanspruch“ endet die Betreuung immer nach je 3 Stunden, also um 15:30 Uhr (aktuell: Klassen 2 bis 4) bzw. ggf. um 16:30 Uhr (ab Klasse 5 und wenn diese SuS an einer SchulAG bis 13:30 Uhr teilnehmen).</w:t>
      </w:r>
    </w:p>
    <w:p w14:paraId="74DE79BF" w14:textId="77777777" w:rsidR="00444657" w:rsidRPr="00C36CA7" w:rsidRDefault="00444657" w:rsidP="00DD6C00">
      <w:pPr>
        <w:spacing w:before="21" w:line="275" w:lineRule="exact"/>
        <w:textAlignment w:val="baseline"/>
        <w:rPr>
          <w:rFonts w:ascii="Aptos" w:eastAsia="Arial Narrow" w:hAnsi="Aptos"/>
          <w:color w:val="000000"/>
          <w:sz w:val="24"/>
          <w:lang w:val="de-DE"/>
        </w:rPr>
      </w:pPr>
    </w:p>
    <w:p w14:paraId="43D435B6" w14:textId="2600C45D" w:rsidR="00444657" w:rsidRPr="00C36CA7" w:rsidRDefault="00444657" w:rsidP="00DD6C00">
      <w:pPr>
        <w:spacing w:before="21" w:line="275" w:lineRule="exact"/>
        <w:textAlignment w:val="baseline"/>
        <w:rPr>
          <w:rFonts w:ascii="Aptos" w:eastAsia="Arial Narrow" w:hAnsi="Aptos"/>
          <w:color w:val="000000"/>
          <w:sz w:val="24"/>
          <w:lang w:val="de-DE"/>
        </w:rPr>
      </w:pPr>
    </w:p>
    <w:p w14:paraId="33AADD90" w14:textId="7FA2DD35" w:rsidR="00DD6C00" w:rsidRPr="00C36CA7" w:rsidRDefault="00DD6C00" w:rsidP="00DD6C00">
      <w:pPr>
        <w:spacing w:before="21" w:line="275"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Hinweis: Die an der Verpflegung teilnehmenden SuS haben </w:t>
      </w:r>
      <w:r w:rsidR="00572C4D" w:rsidRPr="00C36CA7">
        <w:rPr>
          <w:rFonts w:ascii="Aptos" w:eastAsia="Arial Narrow" w:hAnsi="Aptos"/>
          <w:color w:val="000000"/>
          <w:sz w:val="24"/>
          <w:lang w:val="de-DE"/>
        </w:rPr>
        <w:t>täglich</w:t>
      </w:r>
      <w:r w:rsidRPr="00C36CA7">
        <w:rPr>
          <w:rFonts w:ascii="Aptos" w:eastAsia="Arial Narrow" w:hAnsi="Aptos"/>
          <w:color w:val="000000"/>
          <w:sz w:val="24"/>
          <w:lang w:val="de-DE"/>
        </w:rPr>
        <w:t xml:space="preserve"> um 12:30 Uhr bereits ein Mittagessen eingenommen. Zu diesem Zeitpunkt bestand bereits die Möglichkeit zum Mittagessen; für die Mittagsverpflegung sind daher montags bis donnerstags weder personelle noch zeitliche Ressourcen einzuplanen.</w:t>
      </w:r>
    </w:p>
    <w:p w14:paraId="6E51CEA9" w14:textId="3D102A4D" w:rsidR="00DD6C00" w:rsidRPr="00C36CA7" w:rsidRDefault="00941F36">
      <w:pPr>
        <w:spacing w:before="21" w:line="275" w:lineRule="exact"/>
        <w:ind w:right="72"/>
        <w:textAlignment w:val="baseline"/>
        <w:rPr>
          <w:rFonts w:ascii="Aptos" w:eastAsia="Arial Narrow" w:hAnsi="Aptos"/>
          <w:color w:val="000000"/>
          <w:sz w:val="24"/>
          <w:lang w:val="de-DE"/>
        </w:rPr>
      </w:pPr>
      <w:r w:rsidRPr="00C36CA7">
        <w:rPr>
          <w:rFonts w:ascii="Aptos" w:eastAsia="Arial Narrow" w:hAnsi="Aptos"/>
          <w:color w:val="000000"/>
          <w:sz w:val="24"/>
          <w:lang w:val="de-DE"/>
        </w:rPr>
        <w:t>Die Betreuung der SuS der Klassen 1 und 2 mit Ra sind freitags bereits ab 12.00 Uhr beim Mittagessen zu betreuen. Die OGTA-Betreuungspersonen sollen hierbei für die Essensverteilung, die Betreuung während des Essens, das Zusammenstellen des Geschirrs auf den Essenswagen sowie das anschließende Verbringen der Essenswagen zur Küche zuständig.</w:t>
      </w:r>
    </w:p>
    <w:p w14:paraId="53721D15" w14:textId="77777777" w:rsidR="00DD6C00" w:rsidRPr="00C36CA7" w:rsidRDefault="00DD6C00">
      <w:pPr>
        <w:spacing w:before="21" w:line="275" w:lineRule="exact"/>
        <w:ind w:right="72"/>
        <w:textAlignment w:val="baseline"/>
        <w:rPr>
          <w:rFonts w:ascii="Aptos" w:eastAsia="Arial Narrow" w:hAnsi="Aptos"/>
          <w:color w:val="000000"/>
          <w:sz w:val="24"/>
          <w:lang w:val="de-DE"/>
        </w:rPr>
      </w:pPr>
    </w:p>
    <w:p w14:paraId="18BDA661" w14:textId="450D5D41" w:rsidR="00FC5D6B" w:rsidRPr="00C36CA7" w:rsidRDefault="00FC5D6B">
      <w:pPr>
        <w:spacing w:line="275" w:lineRule="exact"/>
        <w:textAlignment w:val="baseline"/>
        <w:rPr>
          <w:rFonts w:ascii="Aptos" w:eastAsia="Arial Narrow" w:hAnsi="Aptos"/>
          <w:color w:val="000000"/>
          <w:sz w:val="24"/>
          <w:lang w:val="de-DE"/>
        </w:rPr>
      </w:pPr>
    </w:p>
    <w:p w14:paraId="3569B0C2" w14:textId="77777777" w:rsidR="00FE4519" w:rsidRPr="00C36CA7" w:rsidRDefault="00FE4519" w:rsidP="00FE4519">
      <w:pPr>
        <w:spacing w:before="20" w:line="275" w:lineRule="exact"/>
        <w:ind w:right="504"/>
        <w:textAlignment w:val="baseline"/>
        <w:rPr>
          <w:rFonts w:ascii="Aptos" w:eastAsia="Arial Narrow" w:hAnsi="Aptos"/>
          <w:b/>
          <w:color w:val="000000"/>
          <w:sz w:val="24"/>
          <w:lang w:val="de-DE"/>
        </w:rPr>
      </w:pPr>
      <w:r w:rsidRPr="00C36CA7">
        <w:rPr>
          <w:rFonts w:ascii="Aptos" w:eastAsia="Arial Narrow" w:hAnsi="Aptos"/>
          <w:b/>
          <w:color w:val="000000"/>
          <w:sz w:val="24"/>
          <w:lang w:val="de-DE"/>
        </w:rPr>
        <w:t>3. Betreuungsschlüssel</w:t>
      </w:r>
    </w:p>
    <w:p w14:paraId="32AEDC9E" w14:textId="77777777" w:rsidR="00FE4519" w:rsidRPr="00C36CA7" w:rsidRDefault="00FE4519" w:rsidP="00FE4519">
      <w:pPr>
        <w:spacing w:before="20" w:line="276" w:lineRule="auto"/>
        <w:ind w:right="504"/>
        <w:textAlignment w:val="baseline"/>
        <w:rPr>
          <w:rFonts w:ascii="Aptos" w:eastAsia="Arial Narrow" w:hAnsi="Aptos"/>
          <w:color w:val="000000"/>
          <w:sz w:val="24"/>
          <w:lang w:val="de-DE"/>
        </w:rPr>
      </w:pPr>
      <w:r w:rsidRPr="00C36CA7">
        <w:rPr>
          <w:rFonts w:ascii="Aptos" w:eastAsia="Arial Narrow" w:hAnsi="Aptos"/>
          <w:color w:val="000000"/>
          <w:sz w:val="24"/>
          <w:lang w:val="de-DE"/>
        </w:rPr>
        <w:t>Alle SuS, welche eine Betreuung wünschen, sind durch den Auftragnehmer zu betreuen. Die vollständige Bedienung der von Erziehungsberechtigten gewünschten Betreuung ist Hauptleistungspflicht des Auftragnehmers nach Maßgabe des in den Vergabeunterlagen vorliegenden Vertragsmusters.</w:t>
      </w:r>
    </w:p>
    <w:p w14:paraId="79526094" w14:textId="77777777" w:rsidR="00FE4519" w:rsidRPr="00C36CA7" w:rsidRDefault="00FE4519" w:rsidP="00FE4519">
      <w:pPr>
        <w:spacing w:before="20" w:line="276" w:lineRule="auto"/>
        <w:ind w:right="504"/>
        <w:textAlignment w:val="baseline"/>
        <w:rPr>
          <w:rFonts w:ascii="Aptos" w:eastAsia="Arial Narrow" w:hAnsi="Aptos"/>
          <w:color w:val="000000"/>
          <w:sz w:val="24"/>
          <w:lang w:val="de-DE"/>
        </w:rPr>
      </w:pPr>
    </w:p>
    <w:p w14:paraId="684FFD08" w14:textId="67F4346F" w:rsidR="00FE4519" w:rsidRPr="00C36CA7" w:rsidRDefault="00FE4519" w:rsidP="00FE4519">
      <w:pPr>
        <w:spacing w:before="281" w:line="275" w:lineRule="exact"/>
        <w:ind w:right="1368"/>
        <w:textAlignment w:val="baseline"/>
        <w:rPr>
          <w:rFonts w:ascii="Aptos" w:eastAsia="Arial Narrow" w:hAnsi="Aptos"/>
          <w:color w:val="000000"/>
          <w:spacing w:val="-1"/>
          <w:sz w:val="24"/>
          <w:lang w:val="de-DE"/>
        </w:rPr>
      </w:pPr>
      <w:r w:rsidRPr="00C36CA7">
        <w:rPr>
          <w:rFonts w:ascii="Aptos" w:hAnsi="Aptos"/>
          <w:color w:val="000000"/>
          <w:sz w:val="24"/>
          <w:lang w:val="de-DE"/>
        </w:rPr>
        <w:t>Das Verhältnis von Betreuungskräften zu SuS</w:t>
      </w:r>
      <w:r w:rsidRPr="00C36CA7">
        <w:rPr>
          <w:rFonts w:ascii="Aptos" w:eastAsia="Arial Narrow" w:hAnsi="Aptos"/>
          <w:color w:val="000000"/>
          <w:sz w:val="24"/>
          <w:lang w:val="de-DE"/>
        </w:rPr>
        <w:t xml:space="preserve"> bzw.</w:t>
      </w:r>
      <w:r w:rsidRPr="00C36CA7">
        <w:rPr>
          <w:rFonts w:ascii="Aptos" w:hAnsi="Aptos"/>
          <w:color w:val="000000"/>
          <w:sz w:val="24"/>
          <w:lang w:val="de-DE"/>
        </w:rPr>
        <w:t xml:space="preserve"> Betreuungsschlüssel für das </w:t>
      </w:r>
      <w:r w:rsidRPr="00C36CA7">
        <w:rPr>
          <w:rFonts w:ascii="Aptos" w:eastAsia="Arial Narrow" w:hAnsi="Aptos"/>
          <w:color w:val="000000"/>
          <w:sz w:val="24"/>
          <w:lang w:val="de-DE"/>
        </w:rPr>
        <w:t>OGTA</w:t>
      </w:r>
      <w:r w:rsidRPr="00C36CA7">
        <w:rPr>
          <w:rFonts w:ascii="Aptos" w:hAnsi="Aptos"/>
          <w:color w:val="000000"/>
          <w:sz w:val="24"/>
          <w:lang w:val="de-DE"/>
        </w:rPr>
        <w:t xml:space="preserve"> an der </w:t>
      </w:r>
      <w:r w:rsidR="0071617A" w:rsidRPr="00C36CA7">
        <w:rPr>
          <w:rFonts w:ascii="Aptos" w:hAnsi="Aptos"/>
          <w:color w:val="000000"/>
          <w:sz w:val="24"/>
          <w:lang w:val="de-DE"/>
        </w:rPr>
        <w:t>Raboisenschule</w:t>
      </w:r>
      <w:r w:rsidRPr="00C36CA7">
        <w:rPr>
          <w:rFonts w:ascii="Aptos" w:hAnsi="Aptos"/>
          <w:color w:val="000000"/>
          <w:sz w:val="24"/>
          <w:lang w:val="de-DE"/>
        </w:rPr>
        <w:t xml:space="preserve"> beträgt 1:4</w:t>
      </w:r>
      <w:r w:rsidRPr="00C36CA7">
        <w:rPr>
          <w:rFonts w:ascii="Aptos" w:eastAsia="Arial Narrow" w:hAnsi="Aptos"/>
          <w:color w:val="000000"/>
          <w:sz w:val="24"/>
          <w:lang w:val="de-DE"/>
        </w:rPr>
        <w:t xml:space="preserve">. Nur dieser Betreuungsschlüssel ist durch den Auftragnehmer zu kalkulieren und umzusetzen </w:t>
      </w:r>
      <w:r w:rsidRPr="00C36CA7">
        <w:rPr>
          <w:rFonts w:ascii="Aptos" w:eastAsia="Arial Narrow" w:hAnsi="Aptos"/>
          <w:color w:val="000000"/>
          <w:spacing w:val="-1"/>
          <w:sz w:val="24"/>
          <w:lang w:val="de-DE"/>
        </w:rPr>
        <w:t>(gilt für alle Teillose).</w:t>
      </w:r>
    </w:p>
    <w:p w14:paraId="5FAB1211" w14:textId="456411B2" w:rsidR="00FE4519" w:rsidRPr="00C36CA7" w:rsidRDefault="00FE4519" w:rsidP="00FE4519">
      <w:pPr>
        <w:spacing w:before="20" w:line="276" w:lineRule="auto"/>
        <w:ind w:right="504"/>
        <w:textAlignment w:val="baseline"/>
        <w:rPr>
          <w:rFonts w:ascii="Aptos" w:hAnsi="Aptos"/>
          <w:color w:val="000000"/>
          <w:sz w:val="24"/>
          <w:lang w:val="de-DE"/>
        </w:rPr>
      </w:pPr>
      <w:r w:rsidRPr="00C36CA7">
        <w:rPr>
          <w:rFonts w:ascii="Aptos" w:hAnsi="Aptos"/>
          <w:color w:val="000000"/>
          <w:sz w:val="24"/>
          <w:lang w:val="de-DE"/>
        </w:rPr>
        <w:t xml:space="preserve">Für SuS mit einem höheren </w:t>
      </w:r>
      <w:r w:rsidRPr="00C36CA7">
        <w:rPr>
          <w:rFonts w:ascii="Aptos" w:eastAsia="Arial Narrow" w:hAnsi="Aptos"/>
          <w:color w:val="000000"/>
          <w:sz w:val="24"/>
          <w:lang w:val="de-DE"/>
        </w:rPr>
        <w:t>Bedarf</w:t>
      </w:r>
      <w:r w:rsidRPr="00C36CA7">
        <w:rPr>
          <w:rFonts w:ascii="Aptos" w:hAnsi="Aptos"/>
          <w:color w:val="000000"/>
          <w:sz w:val="24"/>
          <w:lang w:val="de-DE"/>
        </w:rPr>
        <w:t xml:space="preserve"> ist kein zusätzlicher Betreuungsaufwand im Rahmen dieses Vergabeverfahrens einzuplanen.</w:t>
      </w:r>
      <w:r w:rsidRPr="00C36CA7">
        <w:rPr>
          <w:rFonts w:ascii="Aptos" w:eastAsia="Arial Narrow" w:hAnsi="Aptos"/>
          <w:color w:val="000000"/>
          <w:spacing w:val="-1"/>
          <w:sz w:val="24"/>
          <w:lang w:val="de-DE"/>
        </w:rPr>
        <w:br/>
      </w:r>
      <w:r w:rsidRPr="00C36CA7">
        <w:rPr>
          <w:rFonts w:ascii="Aptos" w:hAnsi="Aptos"/>
          <w:sz w:val="24"/>
          <w:lang w:val="de-DE"/>
        </w:rPr>
        <w:lastRenderedPageBreak/>
        <w:t xml:space="preserve">Es wird eine kooperative Zusammenarbeit </w:t>
      </w:r>
      <w:r w:rsidRPr="00C36CA7">
        <w:rPr>
          <w:rFonts w:ascii="Aptos" w:hAnsi="Aptos"/>
          <w:sz w:val="24"/>
          <w:szCs w:val="24"/>
          <w:lang w:val="de-DE"/>
        </w:rPr>
        <w:t>vom</w:t>
      </w:r>
      <w:r w:rsidR="00D515F8" w:rsidRPr="00C36CA7">
        <w:rPr>
          <w:rFonts w:ascii="Aptos" w:hAnsi="Aptos"/>
          <w:sz w:val="24"/>
          <w:lang w:val="de-DE"/>
        </w:rPr>
        <w:t xml:space="preserve"> Betreuungspersonal ggf</w:t>
      </w:r>
      <w:r w:rsidRPr="00C36CA7">
        <w:rPr>
          <w:rFonts w:ascii="Aptos" w:hAnsi="Aptos"/>
          <w:sz w:val="24"/>
          <w:lang w:val="de-DE"/>
        </w:rPr>
        <w:t xml:space="preserve">. unterschiedlicher </w:t>
      </w:r>
      <w:r w:rsidRPr="00C36CA7">
        <w:rPr>
          <w:rFonts w:ascii="Aptos" w:hAnsi="Aptos"/>
          <w:sz w:val="24"/>
          <w:szCs w:val="24"/>
          <w:lang w:val="de-DE"/>
        </w:rPr>
        <w:t xml:space="preserve">Leistungserbringer (inklusive der Leistungserbringer von </w:t>
      </w:r>
      <w:r w:rsidR="00D515F8" w:rsidRPr="00C36CA7">
        <w:rPr>
          <w:rFonts w:ascii="Aptos" w:hAnsi="Aptos"/>
          <w:sz w:val="24"/>
          <w:szCs w:val="24"/>
          <w:lang w:val="de-DE"/>
        </w:rPr>
        <w:t xml:space="preserve">ggf. </w:t>
      </w:r>
      <w:r w:rsidRPr="00C36CA7">
        <w:rPr>
          <w:rFonts w:ascii="Aptos" w:hAnsi="Aptos"/>
          <w:sz w:val="24"/>
          <w:szCs w:val="24"/>
          <w:lang w:val="de-DE"/>
        </w:rPr>
        <w:t xml:space="preserve">parallel erbrachter und separat vom Kreis individuell bewilligter Eingliederungshilfe) </w:t>
      </w:r>
      <w:r w:rsidRPr="00C36CA7">
        <w:rPr>
          <w:rFonts w:ascii="Aptos" w:hAnsi="Aptos"/>
          <w:sz w:val="24"/>
          <w:lang w:val="de-DE"/>
        </w:rPr>
        <w:t>erwartet.</w:t>
      </w:r>
    </w:p>
    <w:p w14:paraId="0EA92B47" w14:textId="77777777" w:rsidR="00FE4519" w:rsidRPr="00C36CA7" w:rsidRDefault="00FE4519">
      <w:pPr>
        <w:spacing w:before="279" w:line="275" w:lineRule="exact"/>
        <w:ind w:right="360"/>
        <w:textAlignment w:val="baseline"/>
        <w:rPr>
          <w:rFonts w:ascii="Aptos" w:eastAsia="Arial Narrow" w:hAnsi="Aptos"/>
          <w:color w:val="000000"/>
          <w:spacing w:val="-2"/>
          <w:sz w:val="24"/>
          <w:lang w:val="de-DE"/>
        </w:rPr>
      </w:pPr>
    </w:p>
    <w:p w14:paraId="11CB9AA7" w14:textId="77777777" w:rsidR="0071617A" w:rsidRPr="00C36CA7" w:rsidRDefault="0071617A" w:rsidP="0071617A">
      <w:pPr>
        <w:spacing w:before="20" w:line="275" w:lineRule="exact"/>
        <w:ind w:right="504"/>
        <w:textAlignment w:val="baseline"/>
        <w:rPr>
          <w:rFonts w:ascii="Aptos" w:eastAsia="Arial Narrow" w:hAnsi="Aptos"/>
          <w:b/>
          <w:bCs/>
          <w:color w:val="000000"/>
          <w:sz w:val="24"/>
          <w:lang w:val="de-DE"/>
        </w:rPr>
      </w:pPr>
      <w:r w:rsidRPr="00C36CA7">
        <w:rPr>
          <w:rFonts w:ascii="Aptos" w:eastAsia="Arial Narrow" w:hAnsi="Aptos"/>
          <w:b/>
          <w:bCs/>
          <w:color w:val="000000"/>
          <w:sz w:val="24"/>
          <w:lang w:val="de-DE"/>
        </w:rPr>
        <w:t>4. Maßgaben zur Angebotskalkulation und Auftragsausführung</w:t>
      </w:r>
    </w:p>
    <w:p w14:paraId="4AF8C432" w14:textId="77777777" w:rsidR="0071617A" w:rsidRPr="00C36CA7" w:rsidRDefault="0071617A" w:rsidP="0071617A">
      <w:pPr>
        <w:spacing w:before="274" w:line="275" w:lineRule="exact"/>
        <w:ind w:right="288"/>
        <w:textAlignment w:val="baseline"/>
        <w:rPr>
          <w:rFonts w:ascii="Aptos" w:eastAsia="Arial Narrow" w:hAnsi="Aptos"/>
          <w:b/>
          <w:bCs/>
          <w:color w:val="000000"/>
          <w:sz w:val="24"/>
          <w:lang w:val="de-DE"/>
        </w:rPr>
      </w:pPr>
      <w:r w:rsidRPr="00C36CA7">
        <w:rPr>
          <w:rFonts w:ascii="Aptos" w:eastAsia="Arial Narrow" w:hAnsi="Aptos"/>
          <w:b/>
          <w:bCs/>
          <w:color w:val="000000"/>
          <w:sz w:val="24"/>
          <w:lang w:val="de-DE"/>
        </w:rPr>
        <w:t>4.1. Anzahl zu betreuender SuS als Kalkulationsgrundlage</w:t>
      </w:r>
    </w:p>
    <w:p w14:paraId="448B8F9A" w14:textId="238E4989" w:rsidR="0071617A" w:rsidRPr="00C36CA7" w:rsidRDefault="0071617A" w:rsidP="0071617A">
      <w:pPr>
        <w:spacing w:before="274" w:line="276" w:lineRule="auto"/>
        <w:ind w:right="288"/>
        <w:textAlignment w:val="baseline"/>
        <w:rPr>
          <w:rFonts w:ascii="Aptos" w:hAnsi="Aptos"/>
          <w:color w:val="000000"/>
          <w:sz w:val="24"/>
          <w:lang w:val="de-DE"/>
        </w:rPr>
      </w:pPr>
      <w:r w:rsidRPr="00C36CA7">
        <w:rPr>
          <w:rFonts w:ascii="Aptos" w:hAnsi="Aptos"/>
          <w:color w:val="000000"/>
          <w:sz w:val="24"/>
          <w:lang w:val="de-DE"/>
        </w:rPr>
        <w:t>Die o.g. Zahlen stellen den aktuellen Stand für eine Kostenkalkulation dar und sind Basis für ein einzureichendes Angebot. Auf den Umstand einer naturgemäßen Schülerfluktuation innerhalb eines Schuljahres oder auch von Schuljahr zu Schuljahr wird hingewiesen.</w:t>
      </w:r>
      <w:r w:rsidRPr="00C36CA7">
        <w:rPr>
          <w:rFonts w:ascii="Aptos" w:eastAsia="Arial Narrow" w:hAnsi="Aptos"/>
          <w:color w:val="000000"/>
          <w:sz w:val="24"/>
          <w:lang w:val="de-DE"/>
        </w:rPr>
        <w:t xml:space="preserve"> Die Veränderung der Gesamtzahl der zu betreuenden SuS innerhalb eines Schuljahres </w:t>
      </w:r>
      <w:r w:rsidRPr="00C36CA7">
        <w:rPr>
          <w:rFonts w:ascii="Aptos" w:hAnsi="Aptos"/>
          <w:color w:val="000000"/>
          <w:sz w:val="24"/>
          <w:lang w:val="de-DE"/>
        </w:rPr>
        <w:t xml:space="preserve">ist </w:t>
      </w:r>
      <w:r w:rsidRPr="00C36CA7">
        <w:rPr>
          <w:rFonts w:ascii="Aptos" w:eastAsia="Arial Narrow" w:hAnsi="Aptos"/>
          <w:color w:val="000000"/>
          <w:sz w:val="24"/>
          <w:lang w:val="de-DE"/>
        </w:rPr>
        <w:t>erfahrungsgemäß in der Summe marginal</w:t>
      </w:r>
    </w:p>
    <w:p w14:paraId="4A0A88BF" w14:textId="77777777" w:rsidR="0071617A" w:rsidRPr="00C36CA7" w:rsidRDefault="0071617A" w:rsidP="0071617A">
      <w:pPr>
        <w:spacing w:before="276" w:line="276" w:lineRule="auto"/>
        <w:textAlignment w:val="baseline"/>
        <w:rPr>
          <w:rFonts w:ascii="Aptos" w:hAnsi="Aptos"/>
          <w:color w:val="000000"/>
          <w:spacing w:val="-4"/>
          <w:sz w:val="25"/>
          <w:u w:val="single"/>
          <w:lang w:val="de-DE"/>
        </w:rPr>
      </w:pPr>
      <w:r w:rsidRPr="00C36CA7">
        <w:rPr>
          <w:rFonts w:ascii="Aptos" w:eastAsia="Arial Narrow" w:hAnsi="Aptos"/>
          <w:b/>
          <w:bCs/>
          <w:color w:val="000000"/>
          <w:spacing w:val="-4"/>
          <w:sz w:val="25"/>
          <w:u w:val="single"/>
          <w:lang w:val="de-DE"/>
        </w:rPr>
        <w:t>4.2 Inhaltliche</w:t>
      </w:r>
      <w:r w:rsidRPr="00C36CA7">
        <w:rPr>
          <w:rFonts w:ascii="Aptos" w:hAnsi="Aptos"/>
          <w:b/>
          <w:color w:val="000000"/>
          <w:spacing w:val="-4"/>
          <w:sz w:val="25"/>
          <w:u w:val="single"/>
          <w:lang w:val="de-DE"/>
        </w:rPr>
        <w:t xml:space="preserve"> Gestaltung des </w:t>
      </w:r>
      <w:r w:rsidRPr="00C36CA7">
        <w:rPr>
          <w:rFonts w:ascii="Aptos" w:eastAsia="Arial Narrow" w:hAnsi="Aptos"/>
          <w:b/>
          <w:bCs/>
          <w:color w:val="000000"/>
          <w:spacing w:val="-4"/>
          <w:sz w:val="25"/>
          <w:u w:val="single"/>
          <w:lang w:val="de-DE"/>
        </w:rPr>
        <w:t>OGTA</w:t>
      </w:r>
      <w:r w:rsidRPr="00C36CA7">
        <w:rPr>
          <w:rFonts w:ascii="Aptos" w:hAnsi="Aptos"/>
          <w:color w:val="000000"/>
          <w:spacing w:val="-4"/>
          <w:sz w:val="25"/>
          <w:u w:val="single"/>
          <w:lang w:val="de-DE"/>
        </w:rPr>
        <w:t xml:space="preserve">: </w:t>
      </w:r>
    </w:p>
    <w:p w14:paraId="112CE640" w14:textId="77777777" w:rsidR="0071617A" w:rsidRPr="00C36CA7" w:rsidRDefault="0071617A" w:rsidP="0071617A">
      <w:pPr>
        <w:spacing w:before="2" w:line="276" w:lineRule="auto"/>
        <w:textAlignment w:val="baseline"/>
        <w:rPr>
          <w:rFonts w:ascii="Aptos" w:eastAsia="Arial Narrow" w:hAnsi="Aptos"/>
          <w:color w:val="000000"/>
          <w:sz w:val="24"/>
          <w:lang w:val="de-DE"/>
        </w:rPr>
      </w:pPr>
    </w:p>
    <w:p w14:paraId="0289D715" w14:textId="77777777" w:rsidR="0071617A" w:rsidRPr="00C36CA7" w:rsidRDefault="0071617A" w:rsidP="0071617A">
      <w:pPr>
        <w:spacing w:before="3" w:line="276" w:lineRule="auto"/>
        <w:textAlignment w:val="baseline"/>
        <w:rPr>
          <w:rFonts w:ascii="Aptos" w:eastAsia="Arial Narrow" w:hAnsi="Aptos"/>
          <w:b/>
          <w:bCs/>
          <w:color w:val="000000"/>
          <w:sz w:val="24"/>
          <w:lang w:val="de-DE"/>
        </w:rPr>
      </w:pPr>
      <w:r w:rsidRPr="00C36CA7">
        <w:rPr>
          <w:rFonts w:ascii="Aptos" w:eastAsia="Arial Narrow" w:hAnsi="Aptos"/>
          <w:color w:val="000000"/>
          <w:sz w:val="24"/>
          <w:lang w:val="de-DE"/>
        </w:rPr>
        <w:t>Der Ganztag wird als integraler Bestandteil von Schule verstanden, grenzt sich jedoch vom Unterrichtssetting ab. Bildungsprozesse finden hier eher informell statt (z.B. über freies Spiel) und die Anforderungen sind bewusst niedrigschwelliger zu gestalten.</w:t>
      </w:r>
    </w:p>
    <w:p w14:paraId="7D0CEC15" w14:textId="77777777" w:rsidR="0071617A" w:rsidRPr="00C36CA7" w:rsidRDefault="0071617A" w:rsidP="0071617A">
      <w:pPr>
        <w:spacing w:before="2" w:line="276" w:lineRule="auto"/>
        <w:textAlignment w:val="baseline"/>
        <w:rPr>
          <w:rFonts w:ascii="Aptos" w:eastAsia="Arial Narrow" w:hAnsi="Aptos"/>
          <w:color w:val="000000"/>
          <w:sz w:val="24"/>
          <w:lang w:val="de-DE"/>
        </w:rPr>
      </w:pPr>
    </w:p>
    <w:p w14:paraId="24EEF9C7" w14:textId="66D2F9D4" w:rsidR="0071617A" w:rsidRPr="00C36CA7" w:rsidRDefault="0071617A" w:rsidP="001352B9">
      <w:pPr>
        <w:spacing w:line="273" w:lineRule="exact"/>
        <w:textAlignment w:val="baseline"/>
        <w:rPr>
          <w:rFonts w:ascii="Aptos" w:eastAsia="Arial Narrow" w:hAnsi="Aptos"/>
          <w:color w:val="000000"/>
          <w:sz w:val="24"/>
          <w:lang w:val="de-DE"/>
        </w:rPr>
      </w:pPr>
      <w:r w:rsidRPr="00C36CA7">
        <w:rPr>
          <w:rFonts w:ascii="Aptos" w:hAnsi="Aptos"/>
          <w:color w:val="000000"/>
          <w:sz w:val="24"/>
          <w:lang w:val="de-DE"/>
        </w:rPr>
        <w:t xml:space="preserve">Der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hat die genaue Ausgestaltung des </w:t>
      </w:r>
      <w:r w:rsidRPr="00C36CA7">
        <w:rPr>
          <w:rFonts w:ascii="Aptos" w:eastAsia="Arial Narrow" w:hAnsi="Aptos"/>
          <w:color w:val="000000"/>
          <w:sz w:val="24"/>
          <w:lang w:val="de-DE"/>
        </w:rPr>
        <w:t>OGTA</w:t>
      </w:r>
      <w:r w:rsidRPr="00C36CA7">
        <w:rPr>
          <w:rFonts w:ascii="Aptos" w:hAnsi="Aptos"/>
          <w:color w:val="000000"/>
          <w:sz w:val="24"/>
          <w:lang w:val="de-DE"/>
        </w:rPr>
        <w:t xml:space="preserve"> inkl. von </w:t>
      </w:r>
      <w:r w:rsidRPr="00C36CA7">
        <w:rPr>
          <w:rFonts w:ascii="Aptos" w:eastAsia="Arial Narrow" w:hAnsi="Aptos"/>
          <w:color w:val="000000"/>
          <w:sz w:val="24"/>
          <w:lang w:val="de-DE"/>
        </w:rPr>
        <w:t>OGTA-Arbeitsgruppenangeboten (OGTA</w:t>
      </w:r>
      <w:r w:rsidRPr="00C36CA7">
        <w:rPr>
          <w:rFonts w:ascii="Aptos" w:hAnsi="Aptos"/>
          <w:color w:val="000000"/>
          <w:sz w:val="24"/>
          <w:lang w:val="de-DE"/>
        </w:rPr>
        <w:t>-AG-Angebote) durch ein schriftliches Konzept zu erläutern und dem Kreis Pinneberg im Rahmen dieser</w:t>
      </w:r>
      <w:r w:rsidRPr="00C36CA7">
        <w:rPr>
          <w:rFonts w:ascii="Aptos" w:eastAsia="Arial Narrow" w:hAnsi="Aptos"/>
          <w:color w:val="000000"/>
          <w:sz w:val="24"/>
          <w:lang w:val="de-DE"/>
        </w:rPr>
        <w:t xml:space="preserve"> </w:t>
      </w:r>
      <w:r w:rsidRPr="00C36CA7">
        <w:rPr>
          <w:rFonts w:ascii="Aptos" w:hAnsi="Aptos"/>
          <w:color w:val="000000"/>
          <w:sz w:val="24"/>
          <w:lang w:val="de-DE"/>
        </w:rPr>
        <w:t>Ausschreibung vorzulegen.</w:t>
      </w:r>
    </w:p>
    <w:p w14:paraId="7EF10ACD" w14:textId="3D2CE96E" w:rsidR="0071617A" w:rsidRPr="00C36CA7" w:rsidRDefault="0071617A" w:rsidP="0071617A">
      <w:pPr>
        <w:spacing w:before="2" w:line="276" w:lineRule="auto"/>
        <w:textAlignment w:val="baseline"/>
        <w:rPr>
          <w:rFonts w:ascii="Aptos" w:eastAsia="Arial Narrow" w:hAnsi="Aptos"/>
          <w:color w:val="000000"/>
          <w:sz w:val="24"/>
          <w:lang w:val="de-DE"/>
        </w:rPr>
      </w:pPr>
      <w:r w:rsidRPr="00C36CA7">
        <w:rPr>
          <w:rFonts w:ascii="Aptos" w:hAnsi="Aptos"/>
          <w:color w:val="000000"/>
          <w:sz w:val="24"/>
          <w:lang w:val="de-DE"/>
        </w:rPr>
        <w:t xml:space="preserve">Das Konzept </w:t>
      </w:r>
      <w:r w:rsidRPr="00C36CA7">
        <w:rPr>
          <w:rFonts w:ascii="Aptos" w:eastAsia="Arial Narrow" w:hAnsi="Aptos"/>
          <w:color w:val="000000"/>
          <w:sz w:val="24"/>
          <w:lang w:val="de-DE"/>
        </w:rPr>
        <w:t xml:space="preserve">wird nach den bekannt gemachten </w:t>
      </w:r>
      <w:r w:rsidR="00D515F8" w:rsidRPr="00C36CA7">
        <w:rPr>
          <w:rFonts w:ascii="Aptos" w:eastAsia="Arial Narrow" w:hAnsi="Aptos"/>
          <w:color w:val="000000"/>
          <w:sz w:val="24"/>
          <w:lang w:val="de-DE"/>
        </w:rPr>
        <w:t>Eignungskriterien</w:t>
      </w:r>
      <w:r w:rsidRPr="00C36CA7">
        <w:rPr>
          <w:rFonts w:ascii="Aptos" w:eastAsia="Arial Narrow" w:hAnsi="Aptos"/>
          <w:color w:val="000000"/>
          <w:sz w:val="24"/>
          <w:lang w:val="de-DE"/>
        </w:rPr>
        <w:t xml:space="preserve"> bewertet und wird verbindliche Grundlage der Auftragsausführung.</w:t>
      </w:r>
    </w:p>
    <w:p w14:paraId="00384D91" w14:textId="77777777" w:rsidR="0071617A" w:rsidRPr="00C36CA7" w:rsidRDefault="0071617A" w:rsidP="0071617A">
      <w:pPr>
        <w:spacing w:before="3" w:line="276" w:lineRule="auto"/>
        <w:textAlignment w:val="baseline"/>
        <w:rPr>
          <w:rFonts w:ascii="Aptos" w:hAnsi="Aptos"/>
          <w:color w:val="000000"/>
          <w:sz w:val="24"/>
          <w:highlight w:val="yellow"/>
          <w:lang w:val="de-DE"/>
        </w:rPr>
      </w:pPr>
    </w:p>
    <w:p w14:paraId="0B046728" w14:textId="77777777" w:rsidR="0071617A" w:rsidRPr="00C36CA7" w:rsidRDefault="0071617A" w:rsidP="0071617A">
      <w:pPr>
        <w:spacing w:line="276" w:lineRule="auto"/>
        <w:textAlignment w:val="baseline"/>
        <w:rPr>
          <w:rFonts w:ascii="Aptos" w:hAnsi="Aptos"/>
          <w:color w:val="000000"/>
          <w:sz w:val="24"/>
          <w:lang w:val="de-DE"/>
        </w:rPr>
      </w:pPr>
      <w:r w:rsidRPr="00C36CA7">
        <w:rPr>
          <w:rFonts w:ascii="Aptos" w:eastAsia="Arial Narrow" w:hAnsi="Aptos"/>
          <w:color w:val="000000"/>
          <w:sz w:val="24"/>
          <w:lang w:val="de-DE"/>
        </w:rPr>
        <w:t>Das Konzept hat</w:t>
      </w:r>
      <w:r w:rsidRPr="00C36CA7">
        <w:rPr>
          <w:rFonts w:ascii="Aptos" w:hAnsi="Aptos"/>
          <w:color w:val="000000"/>
          <w:sz w:val="24"/>
          <w:lang w:val="de-DE"/>
        </w:rPr>
        <w:t xml:space="preserve"> eine tägliche Lern- und Arbeitszeit bzw. Hausaufgabenbetreuungszeit</w:t>
      </w:r>
    </w:p>
    <w:p w14:paraId="758A63DE" w14:textId="46C71B92" w:rsidR="0071617A" w:rsidRPr="00C36CA7" w:rsidRDefault="0071617A" w:rsidP="001352B9">
      <w:pPr>
        <w:spacing w:line="273"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vorzusehen; maximal </w:t>
      </w:r>
      <w:r w:rsidRPr="00C36CA7">
        <w:rPr>
          <w:rFonts w:ascii="Aptos" w:hAnsi="Aptos"/>
          <w:color w:val="000000"/>
          <w:sz w:val="24"/>
          <w:lang w:val="de-DE"/>
        </w:rPr>
        <w:t xml:space="preserve">20 bis 25 Minuten. Weiterhin </w:t>
      </w:r>
      <w:r w:rsidRPr="00C36CA7">
        <w:rPr>
          <w:rFonts w:ascii="Aptos" w:eastAsia="Arial Narrow" w:hAnsi="Aptos"/>
          <w:color w:val="000000"/>
          <w:sz w:val="24"/>
          <w:lang w:val="de-DE"/>
        </w:rPr>
        <w:t>sind</w:t>
      </w:r>
      <w:r w:rsidRPr="00C36CA7">
        <w:rPr>
          <w:rFonts w:ascii="Aptos" w:hAnsi="Aptos"/>
          <w:color w:val="000000"/>
          <w:sz w:val="24"/>
          <w:lang w:val="de-DE"/>
        </w:rPr>
        <w:t xml:space="preserve"> freie Spielzeit und eine ausreichende</w:t>
      </w:r>
      <w:r w:rsidR="001352B9" w:rsidRPr="00C36CA7">
        <w:rPr>
          <w:rFonts w:ascii="Aptos" w:eastAsia="Arial Narrow" w:hAnsi="Aptos"/>
          <w:color w:val="000000"/>
          <w:sz w:val="24"/>
          <w:lang w:val="de-DE"/>
        </w:rPr>
        <w:t xml:space="preserve"> </w:t>
      </w:r>
      <w:r w:rsidRPr="00C36CA7">
        <w:rPr>
          <w:rFonts w:ascii="Aptos" w:hAnsi="Aptos"/>
          <w:color w:val="000000"/>
          <w:sz w:val="24"/>
          <w:lang w:val="de-DE"/>
        </w:rPr>
        <w:t xml:space="preserve">Bewegungspause </w:t>
      </w:r>
      <w:r w:rsidRPr="00C36CA7">
        <w:rPr>
          <w:rFonts w:ascii="Aptos" w:eastAsia="Arial Narrow" w:hAnsi="Aptos"/>
          <w:color w:val="000000"/>
          <w:sz w:val="24"/>
          <w:lang w:val="de-DE"/>
        </w:rPr>
        <w:t xml:space="preserve">als </w:t>
      </w:r>
      <w:r w:rsidRPr="00C36CA7">
        <w:rPr>
          <w:rFonts w:ascii="Aptos" w:hAnsi="Aptos"/>
          <w:color w:val="000000"/>
          <w:sz w:val="24"/>
          <w:lang w:val="de-DE"/>
        </w:rPr>
        <w:t xml:space="preserve">Bestandteil der nachschulischen Betreuung </w:t>
      </w:r>
      <w:r w:rsidRPr="00C36CA7">
        <w:rPr>
          <w:rFonts w:ascii="Aptos" w:eastAsia="Arial Narrow" w:hAnsi="Aptos"/>
          <w:color w:val="000000"/>
          <w:sz w:val="24"/>
          <w:lang w:val="de-DE"/>
        </w:rPr>
        <w:t>vorzusehen</w:t>
      </w:r>
      <w:r w:rsidRPr="00C36CA7">
        <w:rPr>
          <w:rFonts w:ascii="Aptos" w:hAnsi="Aptos"/>
          <w:color w:val="000000"/>
          <w:sz w:val="24"/>
          <w:lang w:val="de-DE"/>
        </w:rPr>
        <w:t>, zusammen mit frei wählbaren,</w:t>
      </w:r>
    </w:p>
    <w:p w14:paraId="59264285" w14:textId="77777777" w:rsidR="0071617A" w:rsidRPr="00C36CA7" w:rsidRDefault="0071617A" w:rsidP="0071617A">
      <w:pPr>
        <w:spacing w:line="276" w:lineRule="auto"/>
        <w:textAlignment w:val="baseline"/>
        <w:rPr>
          <w:rFonts w:ascii="Aptos" w:hAnsi="Aptos"/>
          <w:color w:val="000000"/>
          <w:sz w:val="24"/>
          <w:lang w:val="de-DE"/>
        </w:rPr>
      </w:pPr>
      <w:r w:rsidRPr="00C36CA7">
        <w:rPr>
          <w:rFonts w:ascii="Aptos" w:hAnsi="Aptos"/>
          <w:color w:val="000000"/>
          <w:sz w:val="24"/>
          <w:lang w:val="de-DE"/>
        </w:rPr>
        <w:t xml:space="preserve">täglich wechselnden </w:t>
      </w:r>
      <w:r w:rsidRPr="00C36CA7">
        <w:rPr>
          <w:rFonts w:ascii="Aptos" w:eastAsia="Arial Narrow" w:hAnsi="Aptos"/>
          <w:color w:val="000000"/>
          <w:sz w:val="24"/>
          <w:lang w:val="de-DE"/>
        </w:rPr>
        <w:t>OGTA-</w:t>
      </w:r>
      <w:r w:rsidRPr="00C36CA7">
        <w:rPr>
          <w:rFonts w:ascii="Aptos" w:hAnsi="Aptos"/>
          <w:color w:val="000000"/>
          <w:sz w:val="24"/>
          <w:lang w:val="de-DE"/>
        </w:rPr>
        <w:t>AG-Angeboten von 60 bis 90 Minuten Dauer, z.B.</w:t>
      </w:r>
      <w:r w:rsidRPr="00C36CA7">
        <w:rPr>
          <w:rFonts w:ascii="Aptos" w:eastAsia="Arial Narrow" w:hAnsi="Aptos"/>
          <w:color w:val="000000"/>
          <w:sz w:val="24"/>
          <w:lang w:val="de-DE"/>
        </w:rPr>
        <w:t>:</w:t>
      </w:r>
    </w:p>
    <w:p w14:paraId="2BD2C05C" w14:textId="77777777" w:rsidR="0071617A" w:rsidRPr="00C36CA7" w:rsidRDefault="0071617A" w:rsidP="0071617A">
      <w:pPr>
        <w:pStyle w:val="Listenabsatz"/>
        <w:numPr>
          <w:ilvl w:val="0"/>
          <w:numId w:val="4"/>
        </w:numPr>
        <w:spacing w:line="276" w:lineRule="auto"/>
        <w:textAlignment w:val="baseline"/>
        <w:rPr>
          <w:rFonts w:ascii="Aptos" w:hAnsi="Aptos"/>
          <w:color w:val="000000"/>
          <w:sz w:val="24"/>
        </w:rPr>
      </w:pPr>
      <w:r w:rsidRPr="00C36CA7">
        <w:rPr>
          <w:rFonts w:ascii="Aptos" w:hAnsi="Aptos"/>
          <w:color w:val="000000"/>
          <w:sz w:val="24"/>
        </w:rPr>
        <w:t>Bewegung, Spiel und Sport (z.B. angeleitetes und freies Spiel, kleine und große Spiele)</w:t>
      </w:r>
    </w:p>
    <w:p w14:paraId="4F2A4D4E" w14:textId="77777777" w:rsidR="0071617A" w:rsidRPr="00C36CA7" w:rsidRDefault="0071617A" w:rsidP="0071617A">
      <w:pPr>
        <w:pStyle w:val="Listenabsatz"/>
        <w:numPr>
          <w:ilvl w:val="0"/>
          <w:numId w:val="4"/>
        </w:numPr>
        <w:spacing w:before="3" w:line="276" w:lineRule="auto"/>
        <w:textAlignment w:val="baseline"/>
        <w:rPr>
          <w:rFonts w:ascii="Aptos" w:hAnsi="Aptos"/>
          <w:color w:val="000000"/>
          <w:sz w:val="24"/>
        </w:rPr>
      </w:pPr>
      <w:r w:rsidRPr="00C36CA7">
        <w:rPr>
          <w:rFonts w:ascii="Aptos" w:hAnsi="Aptos"/>
          <w:color w:val="000000"/>
          <w:sz w:val="24"/>
        </w:rPr>
        <w:t>Angebote im musisch-kreativen Bereich (z.B. textiles Gestalten, Musik)</w:t>
      </w:r>
    </w:p>
    <w:p w14:paraId="24E498E8" w14:textId="77777777" w:rsidR="0071617A" w:rsidRPr="00C36CA7" w:rsidRDefault="0071617A" w:rsidP="0071617A">
      <w:pPr>
        <w:pStyle w:val="Listenabsatz"/>
        <w:numPr>
          <w:ilvl w:val="0"/>
          <w:numId w:val="4"/>
        </w:numPr>
        <w:spacing w:line="276" w:lineRule="auto"/>
        <w:textAlignment w:val="baseline"/>
        <w:rPr>
          <w:rFonts w:ascii="Aptos" w:hAnsi="Aptos"/>
          <w:color w:val="000000"/>
          <w:sz w:val="24"/>
        </w:rPr>
      </w:pPr>
      <w:r w:rsidRPr="00C36CA7">
        <w:rPr>
          <w:rFonts w:ascii="Aptos" w:hAnsi="Aptos"/>
          <w:color w:val="000000"/>
          <w:sz w:val="24"/>
        </w:rPr>
        <w:t>Angebote im lebenspraktischen Bereich (z.B. Kochen und Backen)</w:t>
      </w:r>
    </w:p>
    <w:p w14:paraId="70CAC183" w14:textId="77777777" w:rsidR="0071617A" w:rsidRPr="00C36CA7" w:rsidRDefault="0071617A" w:rsidP="0071617A">
      <w:pPr>
        <w:pStyle w:val="Listenabsatz"/>
        <w:numPr>
          <w:ilvl w:val="0"/>
          <w:numId w:val="4"/>
        </w:numPr>
        <w:spacing w:before="3" w:line="276" w:lineRule="auto"/>
        <w:textAlignment w:val="baseline"/>
        <w:rPr>
          <w:rFonts w:ascii="Aptos" w:hAnsi="Aptos"/>
          <w:color w:val="000000"/>
          <w:sz w:val="24"/>
        </w:rPr>
      </w:pPr>
      <w:r w:rsidRPr="00C36CA7">
        <w:rPr>
          <w:rFonts w:ascii="Aptos" w:hAnsi="Aptos"/>
          <w:color w:val="000000"/>
          <w:sz w:val="24"/>
        </w:rPr>
        <w:t>Angebote im Bereich der digitalen Bildung</w:t>
      </w:r>
    </w:p>
    <w:p w14:paraId="2D6EB880" w14:textId="77777777" w:rsidR="0071617A" w:rsidRPr="00C36CA7" w:rsidRDefault="0071617A" w:rsidP="0071617A">
      <w:pPr>
        <w:pStyle w:val="Listenabsatz"/>
        <w:numPr>
          <w:ilvl w:val="0"/>
          <w:numId w:val="4"/>
        </w:numPr>
        <w:spacing w:line="276" w:lineRule="auto"/>
        <w:textAlignment w:val="baseline"/>
        <w:rPr>
          <w:rFonts w:ascii="Aptos" w:hAnsi="Aptos"/>
          <w:color w:val="000000"/>
          <w:sz w:val="24"/>
        </w:rPr>
      </w:pPr>
      <w:r w:rsidRPr="00C36CA7">
        <w:rPr>
          <w:rFonts w:ascii="Aptos" w:hAnsi="Aptos"/>
          <w:color w:val="000000"/>
          <w:sz w:val="24"/>
        </w:rPr>
        <w:t>Ausflüge in die nähere Umgebung der Schule</w:t>
      </w:r>
    </w:p>
    <w:p w14:paraId="0BA8CE5C" w14:textId="77777777" w:rsidR="0071617A" w:rsidRPr="00C36CA7" w:rsidRDefault="0071617A" w:rsidP="0071617A">
      <w:pPr>
        <w:pStyle w:val="Listenabsatz"/>
        <w:numPr>
          <w:ilvl w:val="0"/>
          <w:numId w:val="4"/>
        </w:numPr>
        <w:spacing w:line="276" w:lineRule="auto"/>
        <w:textAlignment w:val="baseline"/>
        <w:rPr>
          <w:rFonts w:ascii="Aptos" w:hAnsi="Aptos"/>
          <w:color w:val="000000"/>
          <w:sz w:val="24"/>
        </w:rPr>
      </w:pPr>
      <w:r w:rsidRPr="00C36CA7">
        <w:rPr>
          <w:rFonts w:ascii="Aptos" w:hAnsi="Aptos"/>
          <w:color w:val="000000"/>
          <w:sz w:val="24"/>
        </w:rPr>
        <w:t>Angebote in Zusammenarbeit mit weiteren Kooperationspartnern (z.B. Sportvereinen)</w:t>
      </w:r>
    </w:p>
    <w:p w14:paraId="66015A50" w14:textId="77777777" w:rsidR="0071617A" w:rsidRPr="00C36CA7" w:rsidRDefault="0071617A" w:rsidP="0071617A">
      <w:pPr>
        <w:spacing w:before="3" w:line="276" w:lineRule="auto"/>
        <w:textAlignment w:val="baseline"/>
        <w:rPr>
          <w:rFonts w:ascii="Aptos" w:eastAsia="Arial Narrow" w:hAnsi="Aptos"/>
          <w:color w:val="000000"/>
          <w:sz w:val="24"/>
          <w:lang w:val="de-DE"/>
        </w:rPr>
      </w:pPr>
    </w:p>
    <w:p w14:paraId="5CF2A66C" w14:textId="77777777" w:rsidR="0071617A" w:rsidRPr="00C36CA7" w:rsidRDefault="0071617A" w:rsidP="0071617A">
      <w:pPr>
        <w:spacing w:line="276" w:lineRule="auto"/>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Das Angebot soll konzeptionell so ausgestaltet sein, dass die Stärkung der Selbstwirksamkeit der SuS und soziale Lernprozesse im Mittelpunkt stehen. Der Fokus </w:t>
      </w:r>
      <w:r w:rsidRPr="00C36CA7">
        <w:rPr>
          <w:rFonts w:ascii="Aptos" w:eastAsia="Arial Narrow" w:hAnsi="Aptos"/>
          <w:color w:val="000000"/>
          <w:sz w:val="24"/>
          <w:lang w:val="de-DE"/>
        </w:rPr>
        <w:lastRenderedPageBreak/>
        <w:t>soll primär auf der Anleitung von Interaktionen zwischen SuS liegen – weniger auf erwachsenenzentrierter Interaktion.</w:t>
      </w:r>
    </w:p>
    <w:p w14:paraId="63E764A2" w14:textId="77777777" w:rsidR="0071617A" w:rsidRPr="00C36CA7" w:rsidRDefault="0071617A" w:rsidP="0071617A">
      <w:pPr>
        <w:spacing w:line="273" w:lineRule="exact"/>
        <w:textAlignment w:val="baseline"/>
        <w:rPr>
          <w:rFonts w:ascii="Aptos" w:eastAsia="Arial Narrow" w:hAnsi="Aptos"/>
          <w:color w:val="000000"/>
          <w:sz w:val="24"/>
          <w:lang w:val="de-DE"/>
        </w:rPr>
      </w:pPr>
    </w:p>
    <w:p w14:paraId="3F0C8E2B" w14:textId="77777777" w:rsidR="0071617A" w:rsidRPr="00C36CA7" w:rsidRDefault="0071617A" w:rsidP="0071617A">
      <w:pPr>
        <w:spacing w:line="276" w:lineRule="auto"/>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Das Angebot sollte insofern durchlässig gestaltet werden, dass – neben festen Gruppenstrukturen – auch gruppenübergreifende Dienste eingeplant werden. </w:t>
      </w:r>
    </w:p>
    <w:p w14:paraId="5FB6D000" w14:textId="77777777" w:rsidR="0071617A" w:rsidRPr="00C36CA7" w:rsidRDefault="0071617A" w:rsidP="0071617A">
      <w:pPr>
        <w:spacing w:line="276" w:lineRule="auto"/>
        <w:textAlignment w:val="baseline"/>
        <w:rPr>
          <w:rFonts w:ascii="Aptos" w:eastAsia="Arial Narrow" w:hAnsi="Aptos"/>
          <w:color w:val="000000"/>
          <w:sz w:val="24"/>
          <w:lang w:val="de-DE"/>
        </w:rPr>
      </w:pPr>
    </w:p>
    <w:p w14:paraId="03567BAD" w14:textId="77777777" w:rsidR="0071617A" w:rsidRPr="00C36CA7" w:rsidRDefault="0071617A" w:rsidP="0071617A">
      <w:pPr>
        <w:spacing w:before="4" w:line="276" w:lineRule="auto"/>
        <w:textAlignment w:val="baseline"/>
        <w:rPr>
          <w:rFonts w:ascii="Aptos" w:eastAsia="Arial Narrow" w:hAnsi="Aptos"/>
          <w:color w:val="000000"/>
          <w:sz w:val="24"/>
          <w:lang w:val="de-DE"/>
        </w:rPr>
      </w:pPr>
      <w:r w:rsidRPr="00C36CA7">
        <w:rPr>
          <w:rFonts w:ascii="Aptos" w:eastAsia="Arial Narrow" w:hAnsi="Aptos"/>
          <w:color w:val="000000"/>
          <w:sz w:val="24"/>
          <w:lang w:val="de-DE"/>
        </w:rPr>
        <w:t>Hinweis: Die Einreichung eines teillosübergreifenden Gesamtkonzeptes innerhalb eines Fachloses ist zulässig und erwünscht.</w:t>
      </w:r>
    </w:p>
    <w:p w14:paraId="27D35000" w14:textId="77777777" w:rsidR="0071617A" w:rsidRPr="00C36CA7" w:rsidRDefault="0071617A" w:rsidP="0071617A">
      <w:pPr>
        <w:spacing w:before="4" w:line="275" w:lineRule="exact"/>
        <w:textAlignment w:val="baseline"/>
        <w:rPr>
          <w:rFonts w:ascii="Aptos" w:eastAsia="Arial Narrow" w:hAnsi="Aptos"/>
          <w:color w:val="000000"/>
          <w:sz w:val="24"/>
          <w:lang w:val="de-DE"/>
        </w:rPr>
      </w:pPr>
    </w:p>
    <w:p w14:paraId="4AB4D50F" w14:textId="42D860C3" w:rsidR="0071617A" w:rsidRPr="00C36CA7" w:rsidRDefault="0071617A" w:rsidP="001352B9">
      <w:pPr>
        <w:spacing w:line="274" w:lineRule="exact"/>
        <w:textAlignment w:val="baseline"/>
        <w:rPr>
          <w:rFonts w:ascii="Aptos" w:hAnsi="Aptos"/>
          <w:color w:val="000000"/>
          <w:sz w:val="24"/>
          <w:lang w:val="de-DE"/>
        </w:rPr>
      </w:pPr>
      <w:r w:rsidRPr="00C36CA7">
        <w:rPr>
          <w:rFonts w:ascii="Aptos" w:hAnsi="Aptos"/>
          <w:color w:val="000000"/>
          <w:sz w:val="24"/>
          <w:lang w:val="de-DE"/>
        </w:rPr>
        <w:t>Zeiten für die Vor- und Nachbereitung des Angebotes sind zu bedenken, zu planen und in der</w:t>
      </w:r>
      <w:r w:rsidR="001352B9" w:rsidRPr="00C36CA7">
        <w:rPr>
          <w:rFonts w:ascii="Aptos" w:hAnsi="Aptos"/>
          <w:color w:val="000000"/>
          <w:sz w:val="24"/>
          <w:lang w:val="de-DE"/>
        </w:rPr>
        <w:t xml:space="preserve"> </w:t>
      </w:r>
      <w:r w:rsidRPr="00C36CA7">
        <w:rPr>
          <w:rFonts w:ascii="Aptos" w:hAnsi="Aptos"/>
          <w:color w:val="000000"/>
          <w:sz w:val="24"/>
          <w:lang w:val="de-DE"/>
        </w:rPr>
        <w:t>Finanzierung zu berücksichtigen</w:t>
      </w:r>
      <w:r w:rsidRPr="00C36CA7">
        <w:rPr>
          <w:rFonts w:ascii="Aptos" w:eastAsia="Arial Narrow" w:hAnsi="Aptos"/>
          <w:color w:val="000000"/>
          <w:sz w:val="24"/>
          <w:lang w:val="de-DE"/>
        </w:rPr>
        <w:t>, sie</w:t>
      </w:r>
      <w:r w:rsidRPr="00C36CA7">
        <w:rPr>
          <w:rFonts w:ascii="Aptos" w:hAnsi="Aptos"/>
          <w:color w:val="000000"/>
          <w:sz w:val="24"/>
          <w:lang w:val="de-DE"/>
        </w:rPr>
        <w:t xml:space="preserve"> werden nicht gesondert vergütet.</w:t>
      </w:r>
    </w:p>
    <w:p w14:paraId="165E7233" w14:textId="77777777" w:rsidR="0071617A" w:rsidRPr="00C36CA7" w:rsidRDefault="0071617A" w:rsidP="0071617A">
      <w:pPr>
        <w:spacing w:line="276" w:lineRule="auto"/>
        <w:textAlignment w:val="baseline"/>
        <w:rPr>
          <w:rFonts w:ascii="Aptos" w:eastAsia="Arial Narrow" w:hAnsi="Aptos"/>
          <w:color w:val="000000"/>
          <w:sz w:val="24"/>
          <w:lang w:val="de-DE"/>
        </w:rPr>
      </w:pPr>
    </w:p>
    <w:p w14:paraId="404FC886" w14:textId="77777777" w:rsidR="0071617A" w:rsidRPr="00C36CA7" w:rsidRDefault="0071617A" w:rsidP="0071617A">
      <w:pPr>
        <w:spacing w:before="4" w:line="276" w:lineRule="auto"/>
        <w:textAlignment w:val="baseline"/>
        <w:rPr>
          <w:rFonts w:ascii="Aptos" w:eastAsia="Arial Narrow" w:hAnsi="Aptos"/>
          <w:color w:val="000000"/>
          <w:sz w:val="24"/>
          <w:lang w:val="de-DE"/>
        </w:rPr>
      </w:pPr>
      <w:r w:rsidRPr="00C36CA7">
        <w:rPr>
          <w:rFonts w:ascii="Aptos" w:eastAsia="Arial Narrow" w:hAnsi="Aptos"/>
          <w:color w:val="000000"/>
          <w:sz w:val="24"/>
          <w:lang w:val="de-DE"/>
        </w:rPr>
        <w:t>Der Auftragnehmer hat anlassbezogen auf Aufforderung des Kreises binnen 8 Wochen einen Kursplan über die Ausgestaltung der OGTA-AG-Angebote sowohl dem Kreis als auch der jeweiligen Schulleitung vorzulegen. Es kann ein gemeinsamer Kursplan für SuS mit und ohne Rechtsanspruch vorgelegt werden.</w:t>
      </w:r>
    </w:p>
    <w:p w14:paraId="1D0FDCFF" w14:textId="5F799CE9" w:rsidR="0071617A" w:rsidRPr="00C36CA7" w:rsidRDefault="0071617A" w:rsidP="0071617A">
      <w:pPr>
        <w:spacing w:before="276" w:line="276" w:lineRule="auto"/>
        <w:textAlignment w:val="baseline"/>
        <w:rPr>
          <w:rFonts w:ascii="Aptos" w:hAnsi="Aptos"/>
          <w:color w:val="000000"/>
          <w:spacing w:val="-5"/>
          <w:sz w:val="25"/>
          <w:u w:val="single"/>
          <w:lang w:val="de-DE"/>
        </w:rPr>
      </w:pPr>
      <w:r w:rsidRPr="00C36CA7">
        <w:rPr>
          <w:rFonts w:ascii="Aptos" w:eastAsia="Arial Narrow" w:hAnsi="Aptos"/>
          <w:b/>
          <w:bCs/>
          <w:color w:val="000000"/>
          <w:spacing w:val="-5"/>
          <w:sz w:val="25"/>
          <w:u w:val="single"/>
          <w:lang w:val="de-DE"/>
        </w:rPr>
        <w:t xml:space="preserve">4.3 </w:t>
      </w:r>
      <w:r w:rsidRPr="00C36CA7">
        <w:rPr>
          <w:rFonts w:ascii="Aptos" w:hAnsi="Aptos"/>
          <w:b/>
          <w:color w:val="000000"/>
          <w:spacing w:val="-5"/>
          <w:sz w:val="25"/>
          <w:u w:val="single"/>
          <w:lang w:val="de-DE"/>
        </w:rPr>
        <w:t>Personal und Betreuungsschlüssel</w:t>
      </w:r>
      <w:r w:rsidRPr="00C36CA7">
        <w:rPr>
          <w:rFonts w:ascii="Aptos" w:hAnsi="Aptos"/>
          <w:color w:val="000000"/>
          <w:spacing w:val="-5"/>
          <w:sz w:val="25"/>
          <w:u w:val="single"/>
          <w:lang w:val="de-DE"/>
        </w:rPr>
        <w:t xml:space="preserve"> </w:t>
      </w:r>
    </w:p>
    <w:p w14:paraId="049DE2EE" w14:textId="77777777" w:rsidR="0071617A" w:rsidRPr="00C36CA7" w:rsidRDefault="0071617A" w:rsidP="0071617A">
      <w:pPr>
        <w:spacing w:before="2" w:line="276" w:lineRule="auto"/>
        <w:textAlignment w:val="baseline"/>
        <w:rPr>
          <w:rFonts w:ascii="Aptos" w:hAnsi="Aptos"/>
          <w:color w:val="000000"/>
          <w:sz w:val="24"/>
          <w:lang w:val="de-DE"/>
        </w:rPr>
      </w:pPr>
      <w:r w:rsidRPr="00C36CA7">
        <w:rPr>
          <w:rFonts w:ascii="Aptos" w:eastAsia="Arial Narrow" w:hAnsi="Aptos"/>
          <w:color w:val="000000"/>
          <w:sz w:val="24"/>
          <w:lang w:val="de-DE"/>
        </w:rPr>
        <w:t>Der unter Ziffer 3 genannte</w:t>
      </w:r>
      <w:r w:rsidRPr="00C36CA7">
        <w:rPr>
          <w:rFonts w:ascii="Aptos" w:hAnsi="Aptos"/>
          <w:color w:val="000000"/>
          <w:sz w:val="24"/>
          <w:lang w:val="de-DE"/>
        </w:rPr>
        <w:t xml:space="preserve"> Betreuungsschlüssel </w:t>
      </w:r>
      <w:r w:rsidRPr="00C36CA7">
        <w:rPr>
          <w:rFonts w:ascii="Aptos" w:eastAsia="Arial Narrow" w:hAnsi="Aptos"/>
          <w:color w:val="000000"/>
          <w:sz w:val="24"/>
          <w:lang w:val="de-DE"/>
        </w:rPr>
        <w:t>ist sicherzustellen (Ausführungsbedingung).</w:t>
      </w:r>
    </w:p>
    <w:p w14:paraId="38177218" w14:textId="77777777" w:rsidR="0071617A" w:rsidRPr="00C36CA7" w:rsidRDefault="0071617A" w:rsidP="0071617A">
      <w:pPr>
        <w:spacing w:line="274" w:lineRule="exact"/>
        <w:textAlignment w:val="baseline"/>
        <w:rPr>
          <w:rFonts w:ascii="Aptos" w:eastAsia="Arial Narrow" w:hAnsi="Aptos"/>
          <w:color w:val="000000"/>
          <w:sz w:val="24"/>
          <w:lang w:val="de-DE"/>
        </w:rPr>
      </w:pPr>
    </w:p>
    <w:p w14:paraId="4669A4D7" w14:textId="78961063" w:rsidR="0071617A" w:rsidRPr="00C36CA7" w:rsidRDefault="0071617A" w:rsidP="00DE62E0">
      <w:pPr>
        <w:spacing w:before="2" w:line="276" w:lineRule="auto"/>
        <w:ind w:right="72"/>
        <w:textAlignment w:val="baseline"/>
        <w:rPr>
          <w:rFonts w:ascii="Aptos" w:eastAsia="Arial Narrow" w:hAnsi="Aptos"/>
          <w:color w:val="000000"/>
          <w:sz w:val="24"/>
          <w:lang w:val="de-DE"/>
        </w:rPr>
      </w:pPr>
      <w:r w:rsidRPr="00C36CA7">
        <w:rPr>
          <w:rFonts w:ascii="Aptos" w:eastAsia="Arial Narrow" w:hAnsi="Aptos"/>
          <w:color w:val="000000"/>
          <w:sz w:val="24"/>
          <w:lang w:val="de-DE"/>
        </w:rPr>
        <w:t>Für die Leitung des OGTA muss mindestens ein*e Erzieher*in eingesetzt werden. Diese Person muss über mindestens drei Jahre Berufserfahrung in der Betreuung von Menschen mit</w:t>
      </w:r>
      <w:r w:rsidR="00DE62E0" w:rsidRPr="00C36CA7">
        <w:rPr>
          <w:rFonts w:ascii="Aptos" w:eastAsia="Arial Narrow" w:hAnsi="Aptos"/>
          <w:color w:val="000000"/>
          <w:sz w:val="24"/>
          <w:lang w:val="de-DE"/>
        </w:rPr>
        <w:t xml:space="preserve"> </w:t>
      </w:r>
      <w:r w:rsidRPr="00C36CA7">
        <w:rPr>
          <w:rFonts w:ascii="Aptos" w:eastAsia="Arial Narrow" w:hAnsi="Aptos"/>
          <w:color w:val="000000"/>
          <w:sz w:val="24"/>
          <w:lang w:val="de-DE"/>
        </w:rPr>
        <w:t>Behinderungen verfügen (Ausführungsbedingung) Sie muss grundsätzlich für die gesamte Dauer des OGTA vor Ort sein. Eine Vertretung durch eine gleich geeignete Person ist sicherzustellen und muss im Angebot benannt werden.</w:t>
      </w:r>
    </w:p>
    <w:p w14:paraId="5DE5A38C" w14:textId="77777777" w:rsidR="0071617A" w:rsidRPr="00C36CA7" w:rsidRDefault="0071617A" w:rsidP="0071617A">
      <w:pPr>
        <w:spacing w:line="274" w:lineRule="exact"/>
        <w:textAlignment w:val="baseline"/>
        <w:rPr>
          <w:rFonts w:ascii="Aptos" w:eastAsia="Arial Narrow" w:hAnsi="Aptos"/>
          <w:color w:val="000000"/>
          <w:sz w:val="24"/>
          <w:lang w:val="de-DE"/>
        </w:rPr>
      </w:pPr>
    </w:p>
    <w:p w14:paraId="5B684561" w14:textId="57856D8F" w:rsidR="0071617A" w:rsidRPr="00C36CA7" w:rsidRDefault="0071617A" w:rsidP="0071617A">
      <w:pPr>
        <w:spacing w:before="3" w:line="276" w:lineRule="auto"/>
        <w:textAlignment w:val="baseline"/>
        <w:rPr>
          <w:rFonts w:ascii="Aptos" w:hAnsi="Aptos"/>
          <w:sz w:val="24"/>
          <w:lang w:val="de-DE"/>
        </w:rPr>
      </w:pPr>
      <w:r w:rsidRPr="00C36CA7">
        <w:rPr>
          <w:rFonts w:ascii="Aptos" w:hAnsi="Aptos"/>
          <w:sz w:val="24"/>
          <w:lang w:val="de-DE"/>
        </w:rPr>
        <w:t xml:space="preserve">Die pädagogische Arbeit im </w:t>
      </w:r>
      <w:r w:rsidRPr="00C36CA7">
        <w:rPr>
          <w:rFonts w:ascii="Aptos" w:eastAsia="Arial Narrow" w:hAnsi="Aptos"/>
          <w:sz w:val="24"/>
          <w:lang w:val="de-DE"/>
        </w:rPr>
        <w:t>OGTA</w:t>
      </w:r>
      <w:r w:rsidRPr="00C36CA7">
        <w:rPr>
          <w:rFonts w:ascii="Aptos" w:hAnsi="Aptos"/>
          <w:sz w:val="24"/>
          <w:lang w:val="de-DE"/>
        </w:rPr>
        <w:t xml:space="preserve"> erfolgt durch </w:t>
      </w:r>
      <w:r w:rsidRPr="00C36CA7">
        <w:rPr>
          <w:rFonts w:ascii="Aptos" w:eastAsia="Arial Narrow" w:hAnsi="Aptos"/>
          <w:sz w:val="24"/>
          <w:lang w:val="de-DE"/>
        </w:rPr>
        <w:t xml:space="preserve">sozial-erfahrene </w:t>
      </w:r>
      <w:r w:rsidRPr="00C36CA7">
        <w:rPr>
          <w:rFonts w:ascii="Aptos" w:hAnsi="Aptos"/>
          <w:sz w:val="24"/>
          <w:lang w:val="de-DE"/>
        </w:rPr>
        <w:t xml:space="preserve">Betreuungskräfte </w:t>
      </w:r>
      <w:r w:rsidRPr="00C36CA7">
        <w:rPr>
          <w:rFonts w:ascii="Aptos" w:eastAsia="Arial Narrow" w:hAnsi="Aptos"/>
          <w:sz w:val="24"/>
          <w:lang w:val="de-DE"/>
        </w:rPr>
        <w:t xml:space="preserve">oder durch pädagogische Fachkräfte </w:t>
      </w:r>
      <w:r w:rsidRPr="00C36CA7">
        <w:rPr>
          <w:rFonts w:ascii="Aptos" w:hAnsi="Aptos"/>
          <w:sz w:val="24"/>
          <w:lang w:val="de-DE"/>
        </w:rPr>
        <w:t>mit entsprechender</w:t>
      </w:r>
      <w:r w:rsidRPr="00C36CA7">
        <w:rPr>
          <w:rFonts w:ascii="Aptos" w:eastAsia="Arial Narrow" w:hAnsi="Aptos"/>
          <w:sz w:val="24"/>
          <w:lang w:val="de-DE"/>
        </w:rPr>
        <w:t xml:space="preserve"> </w:t>
      </w:r>
      <w:r w:rsidRPr="00C36CA7">
        <w:rPr>
          <w:rFonts w:ascii="Aptos" w:hAnsi="Aptos"/>
          <w:sz w:val="24"/>
          <w:lang w:val="de-DE"/>
        </w:rPr>
        <w:t xml:space="preserve">fachlicher Qualifikation. Im einzureichenden Konzept sind die jeweiligen einzusetzenden Qualifikationen </w:t>
      </w:r>
      <w:r w:rsidRPr="00C36CA7">
        <w:rPr>
          <w:rFonts w:ascii="Aptos" w:eastAsia="Arial Narrow" w:hAnsi="Aptos"/>
          <w:sz w:val="24"/>
          <w:lang w:val="de-DE"/>
        </w:rPr>
        <w:t xml:space="preserve">personenbezogen anonymisiert </w:t>
      </w:r>
      <w:r w:rsidRPr="00C36CA7">
        <w:rPr>
          <w:rFonts w:ascii="Aptos" w:hAnsi="Aptos"/>
          <w:sz w:val="24"/>
          <w:lang w:val="de-DE"/>
        </w:rPr>
        <w:t>zu benennen.</w:t>
      </w:r>
    </w:p>
    <w:p w14:paraId="4A3A82D6" w14:textId="77777777" w:rsidR="0071617A" w:rsidRPr="00C36CA7" w:rsidRDefault="0071617A" w:rsidP="0071617A">
      <w:pPr>
        <w:spacing w:line="273" w:lineRule="exact"/>
        <w:textAlignment w:val="baseline"/>
        <w:rPr>
          <w:rFonts w:ascii="Aptos" w:eastAsia="Arial Narrow" w:hAnsi="Aptos"/>
          <w:strike/>
          <w:color w:val="000000"/>
          <w:sz w:val="24"/>
          <w:lang w:val="de-DE"/>
        </w:rPr>
      </w:pPr>
    </w:p>
    <w:p w14:paraId="41BA3B76" w14:textId="77777777" w:rsidR="0071617A" w:rsidRPr="00C36CA7" w:rsidRDefault="0071617A" w:rsidP="0071617A">
      <w:pPr>
        <w:spacing w:before="4" w:line="276" w:lineRule="auto"/>
        <w:textAlignment w:val="baseline"/>
        <w:rPr>
          <w:rFonts w:ascii="Aptos" w:eastAsia="Arial Narrow" w:hAnsi="Aptos"/>
          <w:color w:val="000000"/>
          <w:sz w:val="24"/>
          <w:lang w:val="de-DE"/>
        </w:rPr>
      </w:pPr>
      <w:r w:rsidRPr="00C36CA7">
        <w:rPr>
          <w:rFonts w:ascii="Aptos" w:eastAsia="Arial Narrow" w:hAnsi="Aptos"/>
          <w:color w:val="000000"/>
          <w:sz w:val="24"/>
          <w:lang w:val="de-DE"/>
        </w:rPr>
        <w:t>Der Auftragnehmer verpflichtet sich, die eingesetzten Fachkräfte zu tariflichen Bedingungen und die eingesetzten sozial-erfahrenen Betreuungskräfte mindestens zum jeweils geltenden Mindestlohn zu beschäftigen. Die eingesetzten Personen müssen ein erweitertes Führungszeugnis besitzen. Dieses Führungszeugnis darf zu Beschäftigungsbeginn nicht älter als drei Monate und zu keinem Zeitpunkt der Beschäftigungsdauer älter als drei Jahre sein. Dieses ist vor Beschäftigungsbeginn dem Auftragnehmer vorzulegen. Das erweiterte Führungszeugnis ist dem Auftraggeber auf dessen Aufforderung hin vorzulegen.</w:t>
      </w:r>
    </w:p>
    <w:p w14:paraId="717DC646" w14:textId="1BFA59F5" w:rsidR="00411130" w:rsidRPr="00C36CA7" w:rsidRDefault="00411130">
      <w:pPr>
        <w:spacing w:line="273" w:lineRule="exact"/>
        <w:textAlignment w:val="baseline"/>
        <w:rPr>
          <w:rFonts w:ascii="Aptos" w:eastAsia="Arial Narrow" w:hAnsi="Aptos"/>
          <w:color w:val="000000"/>
          <w:sz w:val="24"/>
          <w:lang w:val="de-DE"/>
        </w:rPr>
      </w:pPr>
    </w:p>
    <w:p w14:paraId="05C88FB4" w14:textId="77777777" w:rsidR="0071617A" w:rsidRPr="00C36CA7" w:rsidRDefault="0071617A" w:rsidP="0071617A">
      <w:pPr>
        <w:spacing w:before="278" w:line="276" w:lineRule="auto"/>
        <w:textAlignment w:val="baseline"/>
        <w:rPr>
          <w:rFonts w:ascii="Aptos" w:hAnsi="Aptos"/>
          <w:b/>
          <w:color w:val="000000"/>
          <w:sz w:val="24"/>
          <w:u w:val="single"/>
          <w:lang w:val="de-DE"/>
        </w:rPr>
      </w:pPr>
      <w:r w:rsidRPr="00C36CA7">
        <w:rPr>
          <w:rFonts w:ascii="Aptos" w:eastAsia="Arial Narrow" w:hAnsi="Aptos"/>
          <w:b/>
          <w:bCs/>
          <w:color w:val="000000"/>
          <w:sz w:val="24"/>
          <w:u w:val="single"/>
          <w:lang w:val="de-DE"/>
        </w:rPr>
        <w:t xml:space="preserve">4.4 </w:t>
      </w:r>
      <w:r w:rsidRPr="00C36CA7">
        <w:rPr>
          <w:rFonts w:ascii="Aptos" w:hAnsi="Aptos"/>
          <w:b/>
          <w:color w:val="000000"/>
          <w:sz w:val="24"/>
          <w:u w:val="single"/>
          <w:lang w:val="de-DE"/>
        </w:rPr>
        <w:t>Fahrdienst</w:t>
      </w:r>
      <w:r w:rsidRPr="00C36CA7">
        <w:rPr>
          <w:rFonts w:ascii="Aptos" w:hAnsi="Aptos"/>
          <w:b/>
          <w:color w:val="000000"/>
          <w:sz w:val="24"/>
          <w:lang w:val="de-DE"/>
        </w:rPr>
        <w:t xml:space="preserve"> </w:t>
      </w:r>
    </w:p>
    <w:p w14:paraId="7A3D92FA" w14:textId="77777777" w:rsidR="0071617A" w:rsidRPr="00C36CA7" w:rsidRDefault="0071617A" w:rsidP="0071617A">
      <w:pPr>
        <w:spacing w:line="276" w:lineRule="auto"/>
        <w:textAlignment w:val="baseline"/>
        <w:rPr>
          <w:rFonts w:ascii="Aptos" w:hAnsi="Aptos"/>
          <w:color w:val="000000"/>
          <w:sz w:val="24"/>
          <w:lang w:val="de-DE"/>
        </w:rPr>
      </w:pPr>
      <w:r w:rsidRPr="00C36CA7">
        <w:rPr>
          <w:rFonts w:ascii="Aptos" w:hAnsi="Aptos"/>
          <w:color w:val="000000"/>
          <w:sz w:val="24"/>
          <w:lang w:val="de-DE"/>
        </w:rPr>
        <w:t>Für den Rücktransport der SuS am Nachmittag steht ein Fahrdienst zur Verfügung. Die</w:t>
      </w:r>
    </w:p>
    <w:p w14:paraId="273C6F91" w14:textId="77777777" w:rsidR="0071617A" w:rsidRPr="00C36CA7" w:rsidRDefault="0071617A" w:rsidP="0071617A">
      <w:pPr>
        <w:spacing w:before="3" w:line="276" w:lineRule="auto"/>
        <w:textAlignment w:val="baseline"/>
        <w:rPr>
          <w:rFonts w:ascii="Aptos" w:hAnsi="Aptos"/>
          <w:color w:val="000000"/>
          <w:sz w:val="24"/>
          <w:lang w:val="de-DE"/>
        </w:rPr>
      </w:pPr>
      <w:r w:rsidRPr="00C36CA7">
        <w:rPr>
          <w:rFonts w:ascii="Aptos" w:hAnsi="Aptos"/>
          <w:color w:val="000000"/>
          <w:sz w:val="24"/>
          <w:lang w:val="de-DE"/>
        </w:rPr>
        <w:lastRenderedPageBreak/>
        <w:t>Organisation und Finanzierung dieses Fahrdienstes obliegt dem Kreis Pinneberg.</w:t>
      </w:r>
    </w:p>
    <w:p w14:paraId="5490D322" w14:textId="77777777" w:rsidR="0071617A" w:rsidRPr="00C36CA7" w:rsidRDefault="0071617A" w:rsidP="0071617A">
      <w:pPr>
        <w:spacing w:before="3" w:line="276" w:lineRule="auto"/>
        <w:textAlignment w:val="baseline"/>
        <w:rPr>
          <w:rFonts w:ascii="Aptos" w:hAnsi="Aptos"/>
          <w:sz w:val="24"/>
          <w:lang w:val="de-DE"/>
        </w:rPr>
      </w:pPr>
      <w:r w:rsidRPr="00C36CA7">
        <w:rPr>
          <w:rFonts w:ascii="Aptos" w:hAnsi="Aptos"/>
          <w:sz w:val="24"/>
          <w:lang w:val="de-DE"/>
        </w:rPr>
        <w:t xml:space="preserve">SuS, welche nach dem </w:t>
      </w:r>
      <w:r w:rsidRPr="00C36CA7">
        <w:rPr>
          <w:rFonts w:ascii="Aptos" w:eastAsia="Arial Narrow" w:hAnsi="Aptos"/>
          <w:sz w:val="24"/>
          <w:lang w:val="de-DE"/>
        </w:rPr>
        <w:t>OGTA</w:t>
      </w:r>
      <w:r w:rsidRPr="00C36CA7">
        <w:rPr>
          <w:rFonts w:ascii="Aptos" w:hAnsi="Aptos"/>
          <w:sz w:val="24"/>
          <w:lang w:val="de-DE"/>
        </w:rPr>
        <w:t xml:space="preserve"> nach Hause gefahren werden, werden vom Personal des Auftragnehmers bis zum Beförderungsmittel begleitet</w:t>
      </w:r>
      <w:r w:rsidRPr="00C36CA7">
        <w:rPr>
          <w:rFonts w:ascii="Aptos" w:eastAsia="Arial Narrow" w:hAnsi="Aptos"/>
          <w:sz w:val="24"/>
          <w:lang w:val="de-DE"/>
        </w:rPr>
        <w:t>; das Personal des Auftragnehmers hilft den SuS</w:t>
      </w:r>
      <w:r w:rsidRPr="00C36CA7">
        <w:rPr>
          <w:rFonts w:ascii="Aptos" w:hAnsi="Aptos"/>
          <w:sz w:val="24"/>
          <w:lang w:val="de-DE"/>
        </w:rPr>
        <w:t xml:space="preserve"> beim Einsteigen.</w:t>
      </w:r>
    </w:p>
    <w:p w14:paraId="5300A7CD" w14:textId="548ED50A" w:rsidR="0071617A" w:rsidRPr="00C36CA7" w:rsidRDefault="0071617A" w:rsidP="0071617A">
      <w:pPr>
        <w:spacing w:before="5" w:line="276" w:lineRule="auto"/>
        <w:ind w:right="504"/>
        <w:textAlignment w:val="baseline"/>
        <w:rPr>
          <w:rFonts w:ascii="Aptos" w:eastAsia="Arial Narrow" w:hAnsi="Aptos"/>
          <w:color w:val="000000"/>
          <w:spacing w:val="-1"/>
          <w:sz w:val="24"/>
          <w:lang w:val="de-DE"/>
        </w:rPr>
      </w:pPr>
      <w:r w:rsidRPr="00C36CA7">
        <w:rPr>
          <w:rFonts w:ascii="Aptos" w:eastAsia="Arial Narrow" w:hAnsi="Aptos"/>
          <w:color w:val="000000"/>
          <w:spacing w:val="-1"/>
          <w:sz w:val="24"/>
          <w:lang w:val="de-DE"/>
        </w:rPr>
        <w:t>Täglich nach dem OGTA werden zwei Personen des eingesetzten OGTA</w:t>
      </w:r>
      <w:r w:rsidRPr="00C36CA7">
        <w:rPr>
          <w:rFonts w:ascii="Aptos" w:eastAsia="Arial Narrow" w:hAnsi="Aptos"/>
          <w:color w:val="000000"/>
          <w:spacing w:val="-1"/>
          <w:sz w:val="24"/>
          <w:lang w:val="de-DE"/>
        </w:rPr>
        <w:noBreakHyphen/>
        <w:t>Betreuungspersonals des Auftragnehmers für die Fahrbegleitung in den Schulbussen benötigt, also 1 Person à Rückfahrt bei zwei Rückfahrten pro Tag. Die Fahrt endet an der Schule. Dauer der Fahrt: ca. 90 Minuten.</w:t>
      </w:r>
    </w:p>
    <w:p w14:paraId="6E59CADE" w14:textId="62CECB24" w:rsidR="0071617A" w:rsidRPr="00C36CA7" w:rsidRDefault="0071617A">
      <w:pPr>
        <w:spacing w:line="273" w:lineRule="exact"/>
        <w:textAlignment w:val="baseline"/>
        <w:rPr>
          <w:rFonts w:ascii="Aptos" w:eastAsia="Arial Narrow" w:hAnsi="Aptos"/>
          <w:color w:val="000000"/>
          <w:sz w:val="24"/>
          <w:lang w:val="de-DE"/>
        </w:rPr>
      </w:pPr>
    </w:p>
    <w:p w14:paraId="5EECE7C0" w14:textId="77777777" w:rsidR="0071617A" w:rsidRPr="00C36CA7" w:rsidRDefault="0071617A" w:rsidP="0071617A">
      <w:pPr>
        <w:spacing w:before="278" w:line="276" w:lineRule="auto"/>
        <w:textAlignment w:val="baseline"/>
        <w:rPr>
          <w:rFonts w:ascii="Aptos" w:hAnsi="Aptos"/>
          <w:color w:val="000000"/>
          <w:sz w:val="24"/>
          <w:u w:val="single"/>
          <w:lang w:val="de-DE"/>
        </w:rPr>
      </w:pPr>
      <w:r w:rsidRPr="00C36CA7">
        <w:rPr>
          <w:rFonts w:ascii="Aptos" w:eastAsia="Arial Narrow" w:hAnsi="Aptos"/>
          <w:b/>
          <w:bCs/>
          <w:color w:val="000000"/>
          <w:sz w:val="24"/>
          <w:u w:val="single"/>
          <w:lang w:val="de-DE"/>
        </w:rPr>
        <w:t>4.5</w:t>
      </w:r>
      <w:r w:rsidRPr="00C36CA7">
        <w:rPr>
          <w:rFonts w:ascii="Aptos" w:hAnsi="Aptos"/>
          <w:color w:val="000000"/>
          <w:sz w:val="24"/>
          <w:u w:val="single"/>
          <w:lang w:val="de-DE"/>
        </w:rPr>
        <w:t xml:space="preserve"> </w:t>
      </w:r>
      <w:r w:rsidRPr="00C36CA7">
        <w:rPr>
          <w:rFonts w:ascii="Aptos" w:hAnsi="Aptos"/>
          <w:b/>
          <w:color w:val="000000"/>
          <w:sz w:val="24"/>
          <w:u w:val="single"/>
          <w:lang w:val="de-DE"/>
        </w:rPr>
        <w:t>Berichtwesen</w:t>
      </w:r>
      <w:r w:rsidRPr="00C36CA7">
        <w:rPr>
          <w:rFonts w:ascii="Aptos" w:hAnsi="Aptos"/>
          <w:color w:val="000000"/>
          <w:sz w:val="24"/>
          <w:u w:val="single"/>
          <w:lang w:val="de-DE"/>
        </w:rPr>
        <w:t xml:space="preserve"> </w:t>
      </w:r>
    </w:p>
    <w:p w14:paraId="4183ABA2" w14:textId="77777777" w:rsidR="0071617A" w:rsidRPr="00C36CA7" w:rsidRDefault="0071617A" w:rsidP="0071617A">
      <w:pPr>
        <w:spacing w:line="276" w:lineRule="auto"/>
        <w:ind w:right="576"/>
        <w:textAlignment w:val="baseline"/>
        <w:rPr>
          <w:rFonts w:ascii="Aptos" w:eastAsia="Arial Narrow" w:hAnsi="Aptos"/>
          <w:b/>
          <w:bCs/>
          <w:color w:val="000000"/>
          <w:sz w:val="24"/>
          <w:lang w:val="de-DE"/>
        </w:rPr>
      </w:pPr>
      <w:r w:rsidRPr="00C36CA7">
        <w:rPr>
          <w:rFonts w:ascii="Aptos" w:eastAsia="Arial Narrow" w:hAnsi="Aptos"/>
          <w:color w:val="000000"/>
          <w:sz w:val="24"/>
          <w:lang w:val="de-DE"/>
        </w:rPr>
        <w:t>Eltern sollten aktiv informiert und beteiligt werden, wie der Alltag im OGTA für ihr Kind gestaltet werden kann. Zeigen sich in der Ganztagsbetreuung beispielsweise Überforderungsreaktionen, ist dies im Dialog mit den Eltern zu thematisieren. Ziel sollte sein, gemeinsam mit den Eltern nach Lösungen zu suchen.</w:t>
      </w:r>
    </w:p>
    <w:p w14:paraId="735C3B7E" w14:textId="77777777" w:rsidR="0071617A" w:rsidRPr="00C36CA7" w:rsidRDefault="0071617A" w:rsidP="0071617A">
      <w:pPr>
        <w:spacing w:line="276" w:lineRule="auto"/>
        <w:ind w:right="576"/>
        <w:textAlignment w:val="baseline"/>
        <w:rPr>
          <w:rFonts w:ascii="Aptos" w:eastAsia="Arial Narrow" w:hAnsi="Aptos"/>
          <w:color w:val="000000"/>
          <w:sz w:val="24"/>
          <w:lang w:val="de-DE"/>
        </w:rPr>
      </w:pPr>
    </w:p>
    <w:p w14:paraId="34634237" w14:textId="62E90808" w:rsidR="0071617A" w:rsidRPr="00C36CA7" w:rsidRDefault="0071617A" w:rsidP="0071617A">
      <w:pPr>
        <w:spacing w:line="276" w:lineRule="auto"/>
        <w:ind w:right="576"/>
        <w:textAlignment w:val="baseline"/>
        <w:rPr>
          <w:rFonts w:ascii="Aptos" w:hAnsi="Aptos"/>
          <w:color w:val="000000"/>
          <w:sz w:val="24"/>
          <w:lang w:val="de-DE"/>
        </w:rPr>
      </w:pPr>
      <w:r w:rsidRPr="00C36CA7">
        <w:rPr>
          <w:rFonts w:ascii="Aptos" w:hAnsi="Aptos"/>
          <w:color w:val="000000"/>
          <w:sz w:val="24"/>
          <w:lang w:val="de-DE"/>
        </w:rPr>
        <w:t xml:space="preserve">Die Eltern bzw. Erziehungsberechtigten erhalten vom Auftragnehmer </w:t>
      </w:r>
      <w:r w:rsidRPr="00C36CA7">
        <w:rPr>
          <w:rFonts w:ascii="Aptos" w:eastAsia="Arial Narrow" w:hAnsi="Aptos"/>
          <w:color w:val="000000"/>
          <w:sz w:val="24"/>
          <w:lang w:val="de-DE"/>
        </w:rPr>
        <w:t xml:space="preserve">einmal pro Halbjahr </w:t>
      </w:r>
      <w:r w:rsidRPr="00C36CA7">
        <w:rPr>
          <w:rFonts w:ascii="Aptos" w:hAnsi="Aptos"/>
          <w:color w:val="000000"/>
          <w:sz w:val="24"/>
          <w:lang w:val="de-DE"/>
        </w:rPr>
        <w:t xml:space="preserve">einen Betreuungsbericht über </w:t>
      </w:r>
      <w:r w:rsidRPr="00C36CA7">
        <w:rPr>
          <w:rFonts w:ascii="Aptos" w:eastAsia="Arial Narrow" w:hAnsi="Aptos"/>
          <w:color w:val="000000"/>
          <w:sz w:val="24"/>
          <w:lang w:val="de-DE"/>
        </w:rPr>
        <w:t>ihr Kind. Dieser Bericht kann mit vorherigem Einverständnis der Erziehungsberechtigten auch mündlich erfolgen. Für diesen Bericht ein zeitlicher Bearbeitungsumfang von 15 Minuten je</w:t>
      </w:r>
      <w:r w:rsidRPr="00C36CA7">
        <w:rPr>
          <w:rFonts w:ascii="Aptos" w:hAnsi="Aptos"/>
          <w:color w:val="000000"/>
          <w:sz w:val="24"/>
          <w:lang w:val="de-DE"/>
        </w:rPr>
        <w:t xml:space="preserve"> Bericht</w:t>
      </w:r>
      <w:r w:rsidRPr="00C36CA7">
        <w:rPr>
          <w:rFonts w:ascii="Aptos" w:eastAsia="Arial Narrow" w:hAnsi="Aptos"/>
          <w:color w:val="000000"/>
          <w:sz w:val="24"/>
          <w:lang w:val="de-DE"/>
        </w:rPr>
        <w:t>/Halbjahr einzuplanen. Erfahrungsgemäß machen Erziehungsberechtigte davon Gebrauch, Betreuungsberichte im persönlichen Gespräch zu erörtern</w:t>
      </w:r>
      <w:r w:rsidRPr="00C36CA7">
        <w:rPr>
          <w:rFonts w:ascii="Aptos" w:hAnsi="Aptos"/>
          <w:color w:val="000000"/>
          <w:sz w:val="24"/>
          <w:lang w:val="de-DE"/>
        </w:rPr>
        <w:t>.</w:t>
      </w:r>
    </w:p>
    <w:p w14:paraId="3AF3F672" w14:textId="77777777" w:rsidR="0071617A" w:rsidRPr="00C36CA7" w:rsidRDefault="0071617A" w:rsidP="0071617A">
      <w:pPr>
        <w:spacing w:before="4" w:line="276" w:lineRule="auto"/>
        <w:ind w:right="504"/>
        <w:textAlignment w:val="baseline"/>
        <w:rPr>
          <w:rFonts w:ascii="Aptos" w:hAnsi="Aptos"/>
          <w:color w:val="000000"/>
          <w:sz w:val="24"/>
          <w:lang w:val="de-DE"/>
        </w:rPr>
      </w:pPr>
      <w:r w:rsidRPr="00C36CA7">
        <w:rPr>
          <w:rFonts w:ascii="Aptos" w:hAnsi="Aptos"/>
          <w:color w:val="000000"/>
          <w:sz w:val="24"/>
          <w:lang w:val="de-DE"/>
        </w:rPr>
        <w:t xml:space="preserve">Mindestens einmal pro Schuljahr gibt es einen Austausch zwischen den Vertragspartnern (Schulträger und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sowie der Schulleitung und der Schulelternvertretung zur konzeptionellen Ausgestaltung und Weiterentwicklung des </w:t>
      </w:r>
      <w:r w:rsidRPr="00C36CA7">
        <w:rPr>
          <w:rFonts w:ascii="Aptos" w:eastAsia="Arial Narrow" w:hAnsi="Aptos"/>
          <w:color w:val="000000"/>
          <w:sz w:val="24"/>
          <w:lang w:val="de-DE"/>
        </w:rPr>
        <w:t>OGTA - entweder als Präsenssitzung oder per Videokonferenz</w:t>
      </w:r>
      <w:r w:rsidRPr="00C36CA7">
        <w:rPr>
          <w:rFonts w:ascii="Aptos" w:hAnsi="Aptos"/>
          <w:color w:val="000000"/>
          <w:sz w:val="24"/>
          <w:lang w:val="de-DE"/>
        </w:rPr>
        <w:t>.</w:t>
      </w:r>
    </w:p>
    <w:p w14:paraId="3C423C52" w14:textId="77777777" w:rsidR="0071617A" w:rsidRPr="00C36CA7" w:rsidRDefault="0071617A" w:rsidP="0071617A">
      <w:pPr>
        <w:spacing w:line="276" w:lineRule="auto"/>
        <w:textAlignment w:val="baseline"/>
        <w:rPr>
          <w:rFonts w:ascii="Aptos" w:hAnsi="Aptos"/>
          <w:color w:val="000000"/>
          <w:sz w:val="24"/>
          <w:lang w:val="de-DE"/>
        </w:rPr>
      </w:pPr>
      <w:r w:rsidRPr="00C36CA7">
        <w:rPr>
          <w:rFonts w:ascii="Aptos" w:hAnsi="Aptos"/>
          <w:color w:val="000000"/>
          <w:sz w:val="24"/>
          <w:lang w:val="de-DE"/>
        </w:rPr>
        <w:t xml:space="preserve">Der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verpflichtet sich, im Bedarfsfall </w:t>
      </w:r>
      <w:r w:rsidRPr="00C36CA7">
        <w:rPr>
          <w:rFonts w:ascii="Aptos" w:eastAsia="Arial Narrow" w:hAnsi="Aptos"/>
          <w:color w:val="000000"/>
          <w:sz w:val="24"/>
          <w:lang w:val="de-DE"/>
        </w:rPr>
        <w:t xml:space="preserve">(maximal 2 Mal pro Schuljahr) </w:t>
      </w:r>
      <w:r w:rsidRPr="00C36CA7">
        <w:rPr>
          <w:rFonts w:ascii="Aptos" w:hAnsi="Aptos"/>
          <w:color w:val="000000"/>
          <w:sz w:val="24"/>
          <w:lang w:val="de-DE"/>
        </w:rPr>
        <w:t xml:space="preserve">auf Wunsch des Kreises in den Selbstverwaltungsgremien zu </w:t>
      </w:r>
      <w:r w:rsidRPr="00C36CA7">
        <w:rPr>
          <w:rFonts w:ascii="Aptos" w:eastAsia="Arial Narrow" w:hAnsi="Aptos"/>
          <w:color w:val="000000"/>
          <w:sz w:val="24"/>
          <w:lang w:val="de-DE"/>
        </w:rPr>
        <w:br/>
      </w:r>
      <w:r w:rsidRPr="00C36CA7">
        <w:rPr>
          <w:rFonts w:ascii="Aptos" w:hAnsi="Aptos"/>
          <w:color w:val="000000"/>
          <w:sz w:val="24"/>
          <w:lang w:val="de-DE"/>
        </w:rPr>
        <w:t>berichten.</w:t>
      </w:r>
    </w:p>
    <w:p w14:paraId="3254166B" w14:textId="527ED39F" w:rsidR="0071617A" w:rsidRPr="00C36CA7" w:rsidRDefault="0071617A">
      <w:pPr>
        <w:spacing w:line="273" w:lineRule="exact"/>
        <w:textAlignment w:val="baseline"/>
        <w:rPr>
          <w:rFonts w:ascii="Aptos" w:eastAsia="Arial Narrow" w:hAnsi="Aptos"/>
          <w:color w:val="000000"/>
          <w:sz w:val="24"/>
          <w:lang w:val="de-DE"/>
        </w:rPr>
      </w:pPr>
    </w:p>
    <w:p w14:paraId="3FD82E97" w14:textId="77777777" w:rsidR="0071617A" w:rsidRPr="00C36CA7" w:rsidRDefault="0071617A" w:rsidP="0071617A">
      <w:pPr>
        <w:spacing w:before="2" w:line="276" w:lineRule="auto"/>
        <w:ind w:right="1224"/>
        <w:textAlignment w:val="baseline"/>
        <w:rPr>
          <w:rFonts w:ascii="Aptos" w:eastAsia="Arial Narrow" w:hAnsi="Aptos"/>
          <w:b/>
          <w:color w:val="000000"/>
          <w:sz w:val="24"/>
          <w:u w:val="single"/>
          <w:lang w:val="de-DE"/>
        </w:rPr>
      </w:pPr>
      <w:r w:rsidRPr="00C36CA7">
        <w:rPr>
          <w:rFonts w:ascii="Aptos" w:eastAsia="Arial Narrow" w:hAnsi="Aptos"/>
          <w:b/>
          <w:color w:val="000000"/>
          <w:sz w:val="24"/>
          <w:u w:val="single"/>
          <w:lang w:val="de-DE"/>
        </w:rPr>
        <w:t>4.6 Kostenkalkulation</w:t>
      </w:r>
    </w:p>
    <w:p w14:paraId="63801EEF" w14:textId="77777777" w:rsidR="0071617A" w:rsidRPr="00C36CA7" w:rsidRDefault="0071617A" w:rsidP="0071617A">
      <w:pPr>
        <w:spacing w:before="2" w:line="276" w:lineRule="auto"/>
        <w:ind w:right="1224"/>
        <w:textAlignment w:val="baseline"/>
        <w:rPr>
          <w:rFonts w:ascii="Aptos" w:hAnsi="Aptos"/>
          <w:color w:val="000000"/>
          <w:sz w:val="24"/>
          <w:lang w:val="de-DE"/>
        </w:rPr>
      </w:pPr>
      <w:r w:rsidRPr="00C36CA7">
        <w:rPr>
          <w:rFonts w:ascii="Aptos" w:hAnsi="Aptos"/>
          <w:color w:val="000000"/>
          <w:sz w:val="24"/>
          <w:lang w:val="de-DE"/>
        </w:rPr>
        <w:t xml:space="preserve">Entstehende Kosten für die vorstehenden Punkte </w:t>
      </w:r>
      <w:r w:rsidRPr="00C36CA7">
        <w:rPr>
          <w:rFonts w:ascii="Aptos" w:eastAsia="Arial Narrow" w:hAnsi="Aptos"/>
          <w:color w:val="000000"/>
          <w:sz w:val="24"/>
          <w:lang w:val="de-DE"/>
        </w:rPr>
        <w:t xml:space="preserve">(4.1 bis 4.5) </w:t>
      </w:r>
      <w:r w:rsidRPr="00C36CA7">
        <w:rPr>
          <w:rFonts w:ascii="Aptos" w:hAnsi="Aptos"/>
          <w:color w:val="000000"/>
          <w:sz w:val="24"/>
          <w:lang w:val="de-DE"/>
        </w:rPr>
        <w:t>sind zu bedenken, zu planen und in der Finanzierung zu berücksichtigen</w:t>
      </w:r>
      <w:r w:rsidRPr="00C36CA7">
        <w:rPr>
          <w:rFonts w:ascii="Aptos" w:eastAsia="Arial Narrow" w:hAnsi="Aptos"/>
          <w:color w:val="000000"/>
          <w:sz w:val="24"/>
          <w:lang w:val="de-DE"/>
        </w:rPr>
        <w:t>; sie</w:t>
      </w:r>
      <w:r w:rsidRPr="00C36CA7">
        <w:rPr>
          <w:rFonts w:ascii="Aptos" w:hAnsi="Aptos"/>
          <w:color w:val="000000"/>
          <w:sz w:val="24"/>
          <w:lang w:val="de-DE"/>
        </w:rPr>
        <w:t xml:space="preserve"> werden nicht gesondert vergütet.</w:t>
      </w:r>
    </w:p>
    <w:p w14:paraId="510C2A8B" w14:textId="4C5753B2" w:rsidR="0071617A" w:rsidRPr="00C36CA7" w:rsidRDefault="0071617A">
      <w:pPr>
        <w:spacing w:line="273" w:lineRule="exact"/>
        <w:textAlignment w:val="baseline"/>
        <w:rPr>
          <w:rFonts w:ascii="Aptos" w:eastAsia="Arial Narrow" w:hAnsi="Aptos"/>
          <w:color w:val="000000"/>
          <w:sz w:val="24"/>
          <w:lang w:val="de-DE"/>
        </w:rPr>
      </w:pPr>
    </w:p>
    <w:p w14:paraId="3A14B53B" w14:textId="77777777" w:rsidR="0071617A" w:rsidRPr="00C36CA7" w:rsidRDefault="0071617A" w:rsidP="0071617A">
      <w:pPr>
        <w:spacing w:before="273" w:line="275" w:lineRule="exact"/>
        <w:textAlignment w:val="baseline"/>
        <w:rPr>
          <w:rFonts w:ascii="Aptos" w:hAnsi="Aptos"/>
          <w:b/>
          <w:color w:val="000000"/>
          <w:spacing w:val="-3"/>
          <w:sz w:val="24"/>
          <w:u w:val="single"/>
          <w:lang w:val="de-DE"/>
        </w:rPr>
      </w:pPr>
      <w:r w:rsidRPr="00C36CA7">
        <w:rPr>
          <w:rFonts w:ascii="Aptos" w:eastAsia="Arial Narrow" w:hAnsi="Aptos"/>
          <w:b/>
          <w:bCs/>
          <w:color w:val="000000"/>
          <w:spacing w:val="-3"/>
          <w:sz w:val="24"/>
          <w:u w:val="single"/>
          <w:lang w:val="de-DE"/>
        </w:rPr>
        <w:t xml:space="preserve">5. </w:t>
      </w:r>
      <w:r w:rsidRPr="00C36CA7">
        <w:rPr>
          <w:rFonts w:ascii="Aptos" w:hAnsi="Aptos"/>
          <w:b/>
          <w:color w:val="000000"/>
          <w:spacing w:val="-3"/>
          <w:sz w:val="24"/>
          <w:u w:val="single"/>
          <w:lang w:val="de-DE"/>
        </w:rPr>
        <w:t xml:space="preserve">Abrechnung </w:t>
      </w:r>
      <w:r w:rsidRPr="00C36CA7">
        <w:rPr>
          <w:rFonts w:ascii="Aptos" w:hAnsi="Aptos"/>
          <w:b/>
          <w:color w:val="000000"/>
          <w:spacing w:val="-3"/>
          <w:sz w:val="24"/>
          <w:lang w:val="de-DE"/>
        </w:rPr>
        <w:t xml:space="preserve"> </w:t>
      </w:r>
    </w:p>
    <w:p w14:paraId="47796B28" w14:textId="77777777" w:rsidR="0071617A" w:rsidRPr="00C36CA7" w:rsidRDefault="0071617A" w:rsidP="0071617A">
      <w:pPr>
        <w:spacing w:before="3" w:line="276" w:lineRule="auto"/>
        <w:textAlignment w:val="baseline"/>
        <w:rPr>
          <w:rFonts w:ascii="Aptos" w:hAnsi="Aptos"/>
          <w:color w:val="000000"/>
          <w:sz w:val="24"/>
          <w:lang w:val="de-DE"/>
        </w:rPr>
      </w:pPr>
      <w:r w:rsidRPr="00C36CA7">
        <w:rPr>
          <w:rFonts w:ascii="Aptos" w:hAnsi="Aptos"/>
          <w:color w:val="000000"/>
          <w:sz w:val="24"/>
          <w:lang w:val="de-DE"/>
        </w:rPr>
        <w:t xml:space="preserve">Die Teilnahme am </w:t>
      </w:r>
      <w:r w:rsidRPr="00C36CA7">
        <w:rPr>
          <w:rFonts w:ascii="Aptos" w:eastAsia="Arial Narrow" w:hAnsi="Aptos"/>
          <w:color w:val="000000"/>
          <w:sz w:val="24"/>
          <w:lang w:val="de-DE"/>
        </w:rPr>
        <w:t>OGTA</w:t>
      </w:r>
      <w:r w:rsidRPr="00C36CA7">
        <w:rPr>
          <w:rFonts w:ascii="Aptos" w:hAnsi="Aptos"/>
          <w:color w:val="000000"/>
          <w:sz w:val="24"/>
          <w:lang w:val="de-DE"/>
        </w:rPr>
        <w:t xml:space="preserve"> wird stets für ein Schuljahr zwischen dem </w:t>
      </w:r>
      <w:r w:rsidRPr="00C36CA7">
        <w:rPr>
          <w:rFonts w:ascii="Aptos" w:eastAsia="Arial Narrow" w:hAnsi="Aptos"/>
          <w:color w:val="000000"/>
          <w:sz w:val="24"/>
          <w:lang w:val="de-DE"/>
        </w:rPr>
        <w:t xml:space="preserve">Auftragnehmer </w:t>
      </w:r>
      <w:r w:rsidRPr="00C36CA7">
        <w:rPr>
          <w:rFonts w:ascii="Aptos" w:hAnsi="Aptos"/>
          <w:color w:val="000000"/>
          <w:sz w:val="24"/>
          <w:lang w:val="de-DE"/>
        </w:rPr>
        <w:t>und den Erziehungsberechtigten der</w:t>
      </w:r>
      <w:r w:rsidRPr="00C36CA7">
        <w:rPr>
          <w:rFonts w:ascii="Aptos" w:eastAsia="Arial Narrow" w:hAnsi="Aptos"/>
          <w:color w:val="000000"/>
          <w:sz w:val="24"/>
          <w:lang w:val="de-DE"/>
        </w:rPr>
        <w:t xml:space="preserve"> SuS </w:t>
      </w:r>
      <w:r w:rsidRPr="00C36CA7">
        <w:rPr>
          <w:rFonts w:ascii="Aptos" w:hAnsi="Aptos"/>
          <w:color w:val="000000"/>
          <w:sz w:val="24"/>
          <w:lang w:val="de-DE"/>
        </w:rPr>
        <w:t>vertraglich vereinbart</w:t>
      </w:r>
      <w:r w:rsidRPr="00C36CA7">
        <w:rPr>
          <w:rFonts w:ascii="Aptos" w:eastAsia="Arial Narrow" w:hAnsi="Aptos"/>
          <w:color w:val="000000"/>
          <w:sz w:val="24"/>
          <w:lang w:val="de-DE"/>
        </w:rPr>
        <w:t>; im Schuljahr 2026/2027 für das gesamte zweite Schulhalbjahr</w:t>
      </w:r>
      <w:r w:rsidRPr="00C36CA7">
        <w:rPr>
          <w:rFonts w:ascii="Aptos" w:hAnsi="Aptos"/>
          <w:color w:val="000000"/>
          <w:sz w:val="24"/>
          <w:lang w:val="de-DE"/>
        </w:rPr>
        <w:t>.</w:t>
      </w:r>
    </w:p>
    <w:p w14:paraId="1810A564" w14:textId="1E8C6ACE" w:rsidR="0071617A" w:rsidRPr="00C36CA7" w:rsidRDefault="0071617A" w:rsidP="0071617A">
      <w:pPr>
        <w:spacing w:line="276" w:lineRule="auto"/>
        <w:textAlignment w:val="baseline"/>
        <w:rPr>
          <w:rFonts w:ascii="Aptos" w:hAnsi="Aptos"/>
          <w:color w:val="000000"/>
          <w:sz w:val="24"/>
          <w:lang w:val="de-DE"/>
        </w:rPr>
      </w:pPr>
      <w:r w:rsidRPr="00C36CA7">
        <w:rPr>
          <w:rFonts w:ascii="Aptos" w:hAnsi="Aptos"/>
          <w:color w:val="000000"/>
          <w:sz w:val="24"/>
          <w:lang w:val="de-DE"/>
        </w:rPr>
        <w:t xml:space="preserve">Der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übernimmt die Einziehung der Elternbeiträge.</w:t>
      </w:r>
    </w:p>
    <w:p w14:paraId="51A5A839" w14:textId="77777777" w:rsidR="0071617A" w:rsidRPr="00C36CA7" w:rsidRDefault="0071617A" w:rsidP="0071617A">
      <w:pPr>
        <w:spacing w:line="276" w:lineRule="auto"/>
        <w:textAlignment w:val="baseline"/>
        <w:rPr>
          <w:rFonts w:ascii="Aptos" w:eastAsia="Arial Narrow" w:hAnsi="Aptos"/>
          <w:color w:val="000000"/>
          <w:sz w:val="24"/>
          <w:lang w:val="de-DE"/>
        </w:rPr>
      </w:pPr>
      <w:r w:rsidRPr="00C36CA7">
        <w:rPr>
          <w:rFonts w:ascii="Aptos" w:eastAsia="Arial Narrow" w:hAnsi="Aptos"/>
          <w:color w:val="000000"/>
          <w:sz w:val="24"/>
          <w:lang w:val="de-DE"/>
        </w:rPr>
        <w:lastRenderedPageBreak/>
        <w:t>Die Erziehungsberechtigten erhalten für jedes Quartal einmal auf eigenen Wunsch eine Bestätigung vom Auftragnehmer. Die Bestätigung erfolgt bis zu Ablauf des Folgemonats des entsprechenden Quartals.</w:t>
      </w:r>
    </w:p>
    <w:p w14:paraId="6BEC4B90" w14:textId="631BD0F7" w:rsidR="0071617A" w:rsidRPr="00C36CA7" w:rsidRDefault="0071617A">
      <w:pPr>
        <w:spacing w:line="273" w:lineRule="exact"/>
        <w:textAlignment w:val="baseline"/>
        <w:rPr>
          <w:rFonts w:ascii="Aptos" w:eastAsia="Arial Narrow" w:hAnsi="Aptos"/>
          <w:color w:val="000000"/>
          <w:sz w:val="24"/>
          <w:lang w:val="de-DE"/>
        </w:rPr>
      </w:pPr>
    </w:p>
    <w:p w14:paraId="5E4BED46" w14:textId="2F86388B" w:rsidR="0071617A" w:rsidRPr="00C36CA7" w:rsidRDefault="0071617A" w:rsidP="0071617A">
      <w:pPr>
        <w:spacing w:before="552" w:line="276" w:lineRule="auto"/>
        <w:textAlignment w:val="baseline"/>
        <w:rPr>
          <w:rFonts w:ascii="Aptos" w:hAnsi="Aptos"/>
          <w:color w:val="000000"/>
          <w:spacing w:val="-4"/>
          <w:sz w:val="24"/>
          <w:u w:val="single"/>
          <w:lang w:val="de-DE"/>
        </w:rPr>
      </w:pPr>
      <w:r w:rsidRPr="00C36CA7">
        <w:rPr>
          <w:rFonts w:ascii="Aptos" w:eastAsia="Arial Narrow" w:hAnsi="Aptos"/>
          <w:b/>
          <w:bCs/>
          <w:color w:val="000000"/>
          <w:spacing w:val="-4"/>
          <w:sz w:val="24"/>
          <w:u w:val="single"/>
          <w:lang w:val="de-DE"/>
        </w:rPr>
        <w:t xml:space="preserve">6. Vergütung und </w:t>
      </w:r>
      <w:r w:rsidRPr="00C36CA7">
        <w:rPr>
          <w:rFonts w:ascii="Aptos" w:hAnsi="Aptos"/>
          <w:b/>
          <w:color w:val="000000"/>
          <w:spacing w:val="-4"/>
          <w:sz w:val="24"/>
          <w:u w:val="single"/>
          <w:lang w:val="de-DE"/>
        </w:rPr>
        <w:t>Finanzierung</w:t>
      </w:r>
      <w:r w:rsidRPr="00C36CA7">
        <w:rPr>
          <w:rFonts w:ascii="Aptos" w:hAnsi="Aptos"/>
          <w:color w:val="000000"/>
          <w:spacing w:val="-4"/>
          <w:sz w:val="24"/>
          <w:lang w:val="de-DE"/>
        </w:rPr>
        <w:t xml:space="preserve"> </w:t>
      </w:r>
    </w:p>
    <w:p w14:paraId="21DA8613" w14:textId="77777777" w:rsidR="0071617A" w:rsidRPr="00C36CA7" w:rsidRDefault="0071617A" w:rsidP="0071617A">
      <w:pPr>
        <w:spacing w:line="276" w:lineRule="auto"/>
        <w:textAlignment w:val="baseline"/>
        <w:rPr>
          <w:rFonts w:ascii="Aptos" w:hAnsi="Aptos"/>
          <w:color w:val="000000"/>
          <w:sz w:val="24"/>
          <w:lang w:val="de-DE"/>
        </w:rPr>
      </w:pPr>
      <w:r w:rsidRPr="00C36CA7">
        <w:rPr>
          <w:rFonts w:ascii="Aptos" w:hAnsi="Aptos"/>
          <w:color w:val="000000"/>
          <w:sz w:val="24"/>
          <w:lang w:val="de-DE"/>
        </w:rPr>
        <w:t>Das Ganztagsangebot wird finanziert durch:</w:t>
      </w:r>
    </w:p>
    <w:p w14:paraId="5756531A" w14:textId="77777777" w:rsidR="0071617A" w:rsidRPr="00C36CA7" w:rsidRDefault="0071617A" w:rsidP="0071617A">
      <w:pPr>
        <w:numPr>
          <w:ilvl w:val="0"/>
          <w:numId w:val="6"/>
        </w:numPr>
        <w:spacing w:before="277" w:line="276" w:lineRule="auto"/>
        <w:textAlignment w:val="baseline"/>
        <w:rPr>
          <w:rFonts w:ascii="Aptos" w:hAnsi="Aptos"/>
          <w:color w:val="000000"/>
          <w:sz w:val="24"/>
          <w:lang w:val="de-DE"/>
        </w:rPr>
      </w:pPr>
      <w:r w:rsidRPr="00C36CA7">
        <w:rPr>
          <w:rFonts w:ascii="Aptos" w:hAnsi="Aptos"/>
          <w:color w:val="000000"/>
          <w:sz w:val="24"/>
          <w:lang w:val="de-DE"/>
        </w:rPr>
        <w:t>Elternbeiträge in gestaffelter Höhe je nach Betreuungsumfang:</w:t>
      </w:r>
    </w:p>
    <w:p w14:paraId="25BF023C" w14:textId="77777777" w:rsidR="0071617A" w:rsidRPr="00C36CA7" w:rsidRDefault="0071617A" w:rsidP="0071617A">
      <w:pPr>
        <w:pStyle w:val="Listenabsatz"/>
        <w:numPr>
          <w:ilvl w:val="0"/>
          <w:numId w:val="5"/>
        </w:numPr>
        <w:textAlignment w:val="baseline"/>
        <w:rPr>
          <w:rFonts w:ascii="Aptos" w:eastAsia="Arial Narrow" w:hAnsi="Aptos"/>
          <w:color w:val="000000"/>
          <w:sz w:val="24"/>
        </w:rPr>
      </w:pPr>
      <w:r w:rsidRPr="00C36CA7">
        <w:rPr>
          <w:rFonts w:ascii="Aptos" w:eastAsia="Arial Narrow" w:hAnsi="Aptos"/>
          <w:color w:val="000000"/>
          <w:sz w:val="24"/>
        </w:rPr>
        <w:t>1.620,- € jährlich (135,- € /Monat) bei fünf Tagen OGTA pro Woche</w:t>
      </w:r>
    </w:p>
    <w:p w14:paraId="2BC57FF4" w14:textId="77777777" w:rsidR="0071617A" w:rsidRPr="00C36CA7" w:rsidRDefault="0071617A" w:rsidP="0071617A">
      <w:pPr>
        <w:pStyle w:val="Listenabsatz"/>
        <w:numPr>
          <w:ilvl w:val="0"/>
          <w:numId w:val="5"/>
        </w:numPr>
        <w:textAlignment w:val="baseline"/>
        <w:rPr>
          <w:rFonts w:ascii="Aptos" w:eastAsia="Arial Narrow" w:hAnsi="Aptos"/>
          <w:color w:val="000000"/>
          <w:sz w:val="24"/>
        </w:rPr>
      </w:pPr>
      <w:r w:rsidRPr="00C36CA7">
        <w:rPr>
          <w:rFonts w:ascii="Aptos" w:eastAsia="Arial Narrow" w:hAnsi="Aptos"/>
          <w:color w:val="000000"/>
          <w:sz w:val="24"/>
        </w:rPr>
        <w:t>1.500,- € jährlich (125,- € /Monat) bei vier Tagen OGTA pro Woche</w:t>
      </w:r>
    </w:p>
    <w:p w14:paraId="52CA8A68" w14:textId="77777777" w:rsidR="0071617A" w:rsidRPr="00C36CA7" w:rsidRDefault="0071617A" w:rsidP="0071617A">
      <w:pPr>
        <w:pStyle w:val="Listenabsatz"/>
        <w:numPr>
          <w:ilvl w:val="0"/>
          <w:numId w:val="5"/>
        </w:numPr>
        <w:textAlignment w:val="baseline"/>
        <w:rPr>
          <w:rFonts w:ascii="Aptos" w:eastAsia="Arial Narrow" w:hAnsi="Aptos"/>
          <w:color w:val="000000"/>
          <w:sz w:val="24"/>
        </w:rPr>
      </w:pPr>
      <w:r w:rsidRPr="00C36CA7">
        <w:rPr>
          <w:rFonts w:ascii="Aptos" w:eastAsia="Arial Narrow" w:hAnsi="Aptos"/>
          <w:color w:val="000000"/>
          <w:sz w:val="24"/>
        </w:rPr>
        <w:t>1.380,- € jährlich (115,- € /Monat) bei drei Tagen OGTA pro Woche</w:t>
      </w:r>
    </w:p>
    <w:p w14:paraId="3F2C9EA8" w14:textId="77777777" w:rsidR="0071617A" w:rsidRPr="00C36CA7" w:rsidRDefault="0071617A" w:rsidP="0071617A">
      <w:pPr>
        <w:pStyle w:val="Listenabsatz"/>
        <w:numPr>
          <w:ilvl w:val="0"/>
          <w:numId w:val="5"/>
        </w:numPr>
        <w:textAlignment w:val="baseline"/>
        <w:rPr>
          <w:rFonts w:ascii="Aptos" w:eastAsia="Arial Narrow" w:hAnsi="Aptos"/>
          <w:color w:val="000000"/>
          <w:sz w:val="24"/>
        </w:rPr>
      </w:pPr>
      <w:r w:rsidRPr="00C36CA7">
        <w:rPr>
          <w:rFonts w:ascii="Aptos" w:eastAsia="Arial Narrow" w:hAnsi="Aptos"/>
          <w:color w:val="000000"/>
          <w:sz w:val="24"/>
        </w:rPr>
        <w:t>1.260,- € jährlich (105,- € /Monat) bei zwei Tagen OGTA pro Woche</w:t>
      </w:r>
    </w:p>
    <w:p w14:paraId="2DCF7BEF" w14:textId="77777777" w:rsidR="0071617A" w:rsidRPr="00C36CA7" w:rsidRDefault="0071617A" w:rsidP="0071617A">
      <w:pPr>
        <w:pStyle w:val="Listenabsatz"/>
        <w:numPr>
          <w:ilvl w:val="0"/>
          <w:numId w:val="5"/>
        </w:numPr>
        <w:textAlignment w:val="baseline"/>
        <w:rPr>
          <w:rFonts w:ascii="Aptos" w:eastAsia="Arial Narrow" w:hAnsi="Aptos"/>
          <w:color w:val="000000"/>
          <w:sz w:val="24"/>
        </w:rPr>
      </w:pPr>
      <w:r w:rsidRPr="00C36CA7">
        <w:rPr>
          <w:rFonts w:ascii="Aptos" w:eastAsia="Arial Narrow" w:hAnsi="Aptos"/>
          <w:color w:val="000000"/>
          <w:sz w:val="24"/>
        </w:rPr>
        <w:t>1.140,- € jährlich (95,- € pro Monat) bei einem Tag OGTA pro Woche</w:t>
      </w:r>
    </w:p>
    <w:p w14:paraId="0BD23EB1" w14:textId="77777777" w:rsidR="0071617A" w:rsidRPr="00C36CA7" w:rsidRDefault="0071617A" w:rsidP="0071617A">
      <w:pPr>
        <w:spacing w:before="277" w:line="276" w:lineRule="auto"/>
        <w:textAlignment w:val="baseline"/>
        <w:rPr>
          <w:rFonts w:ascii="Aptos" w:hAnsi="Aptos"/>
          <w:color w:val="000000"/>
          <w:sz w:val="24"/>
          <w:lang w:val="de-DE"/>
        </w:rPr>
      </w:pPr>
      <w:r w:rsidRPr="00C36CA7">
        <w:rPr>
          <w:rFonts w:ascii="Aptos" w:hAnsi="Aptos"/>
          <w:color w:val="000000"/>
          <w:sz w:val="24"/>
          <w:lang w:val="de-DE"/>
        </w:rPr>
        <w:t xml:space="preserve">2. eine Fehlbedarfsfinanzierung des Kreises in den Grenzen des </w:t>
      </w:r>
      <w:r w:rsidRPr="00C36CA7">
        <w:rPr>
          <w:rFonts w:ascii="Aptos" w:eastAsia="Arial Narrow" w:hAnsi="Aptos"/>
          <w:color w:val="000000"/>
          <w:sz w:val="24"/>
          <w:lang w:val="de-DE"/>
        </w:rPr>
        <w:t>in den Vergabeunterlagen vorliegenden Vertragsmusters</w:t>
      </w:r>
      <w:r w:rsidRPr="00C36CA7">
        <w:rPr>
          <w:rFonts w:ascii="Aptos" w:hAnsi="Aptos"/>
          <w:color w:val="000000"/>
          <w:sz w:val="24"/>
          <w:lang w:val="de-DE"/>
        </w:rPr>
        <w:t>.</w:t>
      </w:r>
    </w:p>
    <w:p w14:paraId="1BBBCEFD" w14:textId="280C4569" w:rsidR="0071617A" w:rsidRPr="00C36CA7" w:rsidRDefault="0071617A" w:rsidP="0071617A">
      <w:pPr>
        <w:spacing w:before="276" w:line="276" w:lineRule="auto"/>
        <w:ind w:right="432"/>
        <w:textAlignment w:val="baseline"/>
        <w:rPr>
          <w:rFonts w:ascii="Aptos" w:hAnsi="Aptos"/>
          <w:color w:val="000000"/>
          <w:sz w:val="24"/>
          <w:lang w:val="de-DE"/>
        </w:rPr>
      </w:pPr>
      <w:r w:rsidRPr="00C36CA7">
        <w:rPr>
          <w:rFonts w:ascii="Aptos" w:hAnsi="Aptos"/>
          <w:color w:val="000000"/>
          <w:sz w:val="24"/>
          <w:lang w:val="de-DE"/>
        </w:rPr>
        <w:t xml:space="preserve">Eine mögliche Ermäßigung des Elternbeitrages wird durch den Kreis berechnet und </w:t>
      </w:r>
      <w:r w:rsidRPr="00C36CA7">
        <w:rPr>
          <w:rFonts w:ascii="Aptos" w:hAnsi="Aptos"/>
          <w:color w:val="000000"/>
          <w:sz w:val="24"/>
          <w:lang w:val="de-DE"/>
        </w:rPr>
        <w:br/>
        <w:t xml:space="preserve">festgesetzt (einkommensabhängige Sozialstaffel). Die dadurch dem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entstehenden Einnahmeausfälle werden vom Kreis kompensiert</w:t>
      </w:r>
      <w:r w:rsidRPr="00C36CA7">
        <w:rPr>
          <w:rFonts w:ascii="Aptos" w:eastAsia="Arial Narrow" w:hAnsi="Aptos"/>
          <w:color w:val="000000"/>
          <w:sz w:val="24"/>
          <w:lang w:val="de-DE"/>
        </w:rPr>
        <w:t>.</w:t>
      </w:r>
      <w:r w:rsidRPr="00C36CA7">
        <w:rPr>
          <w:rFonts w:ascii="Aptos" w:hAnsi="Aptos"/>
          <w:color w:val="000000"/>
          <w:sz w:val="24"/>
          <w:lang w:val="de-DE"/>
        </w:rPr>
        <w:t xml:space="preserve"> Insoweit sind kalkulatorisch nur die „vollen Elternbeiträge“ innerhalb des Angebotes zu </w:t>
      </w:r>
      <w:r w:rsidRPr="00C36CA7">
        <w:rPr>
          <w:rFonts w:ascii="Aptos" w:eastAsia="Arial Narrow" w:hAnsi="Aptos"/>
          <w:color w:val="000000"/>
          <w:sz w:val="24"/>
          <w:lang w:val="de-DE"/>
        </w:rPr>
        <w:br/>
      </w:r>
      <w:r w:rsidRPr="00C36CA7">
        <w:rPr>
          <w:rFonts w:ascii="Aptos" w:hAnsi="Aptos"/>
          <w:color w:val="000000"/>
          <w:sz w:val="24"/>
          <w:lang w:val="de-DE"/>
        </w:rPr>
        <w:t>berücksichtigen.</w:t>
      </w:r>
    </w:p>
    <w:p w14:paraId="0F008CB7" w14:textId="77777777" w:rsidR="0071617A" w:rsidRPr="00C36CA7" w:rsidRDefault="0071617A" w:rsidP="0071617A">
      <w:pPr>
        <w:spacing w:before="2" w:line="276" w:lineRule="auto"/>
        <w:ind w:right="144"/>
        <w:textAlignment w:val="baseline"/>
        <w:rPr>
          <w:rFonts w:ascii="Aptos" w:hAnsi="Aptos"/>
          <w:color w:val="000000"/>
          <w:sz w:val="24"/>
          <w:lang w:val="de-DE"/>
        </w:rPr>
      </w:pPr>
      <w:r w:rsidRPr="00C36CA7">
        <w:rPr>
          <w:rFonts w:ascii="Aptos" w:hAnsi="Aptos"/>
          <w:color w:val="000000"/>
          <w:sz w:val="24"/>
          <w:lang w:val="de-DE"/>
        </w:rPr>
        <w:t xml:space="preserve">Für die am </w:t>
      </w:r>
      <w:r w:rsidRPr="00C36CA7">
        <w:rPr>
          <w:rFonts w:ascii="Aptos" w:eastAsia="Arial Narrow" w:hAnsi="Aptos"/>
          <w:color w:val="000000"/>
          <w:sz w:val="24"/>
          <w:lang w:val="de-DE"/>
        </w:rPr>
        <w:t>OGTA teilnehmenden SuS</w:t>
      </w:r>
      <w:r w:rsidRPr="00C36CA7">
        <w:rPr>
          <w:rFonts w:ascii="Aptos" w:hAnsi="Aptos"/>
          <w:color w:val="000000"/>
          <w:sz w:val="24"/>
          <w:lang w:val="de-DE"/>
        </w:rPr>
        <w:t xml:space="preserve"> ist vom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für das Angebot ein</w:t>
      </w:r>
      <w:r w:rsidRPr="00C36CA7">
        <w:rPr>
          <w:rFonts w:ascii="Aptos" w:eastAsia="Arial Narrow" w:hAnsi="Aptos"/>
          <w:color w:val="000000"/>
          <w:sz w:val="24"/>
          <w:lang w:val="de-DE"/>
        </w:rPr>
        <w:t xml:space="preserve"> verbindlicher</w:t>
      </w:r>
      <w:r w:rsidRPr="00C36CA7">
        <w:rPr>
          <w:rFonts w:ascii="Aptos" w:hAnsi="Aptos"/>
          <w:color w:val="000000"/>
          <w:sz w:val="24"/>
          <w:lang w:val="de-DE"/>
        </w:rPr>
        <w:t xml:space="preserve"> Pauschalbetrag </w:t>
      </w:r>
      <w:r w:rsidRPr="00C36CA7">
        <w:rPr>
          <w:rFonts w:ascii="Aptos" w:eastAsia="Arial Narrow" w:hAnsi="Aptos"/>
          <w:color w:val="000000"/>
          <w:sz w:val="24"/>
          <w:lang w:val="de-DE"/>
        </w:rPr>
        <w:t xml:space="preserve">pro SuS pro Schuljahr (bzw. für das zweite Schulhalbjahr 2026/2027) zu </w:t>
      </w:r>
      <w:r w:rsidRPr="00C36CA7">
        <w:rPr>
          <w:rFonts w:ascii="Aptos" w:hAnsi="Aptos"/>
          <w:color w:val="000000"/>
          <w:sz w:val="24"/>
          <w:lang w:val="de-DE"/>
        </w:rPr>
        <w:t xml:space="preserve">kalkulieren; dieser ist Berechnungsgrundlage für das vorzulegende Gesamtangebot des </w:t>
      </w:r>
      <w:r w:rsidRPr="00C36CA7">
        <w:rPr>
          <w:rFonts w:ascii="Aptos" w:eastAsia="Arial Narrow" w:hAnsi="Aptos"/>
          <w:color w:val="000000"/>
          <w:sz w:val="24"/>
          <w:lang w:val="de-DE"/>
        </w:rPr>
        <w:t>Auftragnehmers</w:t>
      </w:r>
      <w:r w:rsidRPr="00C36CA7">
        <w:rPr>
          <w:rFonts w:ascii="Aptos" w:hAnsi="Aptos"/>
          <w:color w:val="000000"/>
          <w:sz w:val="24"/>
          <w:lang w:val="de-DE"/>
        </w:rPr>
        <w:t>.</w:t>
      </w:r>
    </w:p>
    <w:p w14:paraId="232302ED" w14:textId="77777777" w:rsidR="0071617A" w:rsidRPr="00C36CA7" w:rsidRDefault="0071617A" w:rsidP="0071617A">
      <w:pPr>
        <w:spacing w:before="278" w:line="276" w:lineRule="auto"/>
        <w:ind w:right="576"/>
        <w:textAlignment w:val="baseline"/>
        <w:rPr>
          <w:rFonts w:ascii="Aptos" w:hAnsi="Aptos"/>
          <w:color w:val="000000"/>
          <w:sz w:val="24"/>
          <w:lang w:val="de-DE"/>
        </w:rPr>
      </w:pPr>
      <w:r w:rsidRPr="00C36CA7">
        <w:rPr>
          <w:rFonts w:ascii="Aptos" w:hAnsi="Aptos"/>
          <w:color w:val="000000"/>
          <w:sz w:val="24"/>
          <w:lang w:val="de-DE"/>
        </w:rPr>
        <w:t xml:space="preserve">Der Kreis zahlt eine vertraglich </w:t>
      </w:r>
      <w:r w:rsidRPr="00C36CA7">
        <w:rPr>
          <w:rFonts w:ascii="Aptos" w:eastAsia="Arial Narrow" w:hAnsi="Aptos"/>
          <w:color w:val="000000"/>
          <w:sz w:val="24"/>
          <w:lang w:val="de-DE"/>
        </w:rPr>
        <w:t>festgesetzte</w:t>
      </w:r>
      <w:r w:rsidRPr="00C36CA7">
        <w:rPr>
          <w:rFonts w:ascii="Aptos" w:hAnsi="Aptos"/>
          <w:color w:val="000000"/>
          <w:sz w:val="24"/>
          <w:lang w:val="de-DE"/>
        </w:rPr>
        <w:t xml:space="preserve"> monatliche Abschlagszahlung an den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zur Sicherstellung der Finanzierung des </w:t>
      </w:r>
      <w:r w:rsidRPr="00C36CA7">
        <w:rPr>
          <w:rFonts w:ascii="Aptos" w:eastAsia="Arial Narrow" w:hAnsi="Aptos"/>
          <w:color w:val="000000"/>
          <w:sz w:val="24"/>
          <w:lang w:val="de-DE"/>
        </w:rPr>
        <w:t>OGTA</w:t>
      </w:r>
      <w:r w:rsidRPr="00C36CA7">
        <w:rPr>
          <w:rFonts w:ascii="Aptos" w:hAnsi="Aptos"/>
          <w:color w:val="000000"/>
          <w:sz w:val="24"/>
          <w:lang w:val="de-DE"/>
        </w:rPr>
        <w:t>. Die erforderliche Abschlussrechnung für ein Schuljahr erfolgt nach Vorlage der weiter unten angegebenen Abrechnung (Mittelverwendung – Verwendungsnachweis/ Abrechnung).</w:t>
      </w:r>
    </w:p>
    <w:p w14:paraId="11340BA7" w14:textId="71E1818D" w:rsidR="0071617A" w:rsidRPr="00C36CA7" w:rsidRDefault="0071617A" w:rsidP="0071617A">
      <w:pPr>
        <w:spacing w:line="276" w:lineRule="auto"/>
        <w:ind w:right="360"/>
        <w:textAlignment w:val="baseline"/>
        <w:rPr>
          <w:rFonts w:ascii="Aptos" w:hAnsi="Aptos"/>
          <w:color w:val="000000"/>
          <w:sz w:val="24"/>
          <w:lang w:val="de-DE"/>
        </w:rPr>
      </w:pPr>
      <w:r w:rsidRPr="00C36CA7">
        <w:rPr>
          <w:rFonts w:ascii="Aptos" w:hAnsi="Aptos"/>
          <w:color w:val="000000"/>
          <w:sz w:val="24"/>
          <w:lang w:val="de-DE"/>
        </w:rPr>
        <w:t xml:space="preserve">Der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hat bis zum 1.7. eines jeden Jahres auf Anforderung des Auftraggebers einen Wirtschaftsplan für das folgende Schuljahr vorzulegen. Dieser Plan ist mit dem Kreis abzustimmen.</w:t>
      </w:r>
    </w:p>
    <w:p w14:paraId="14AFB912" w14:textId="77777777" w:rsidR="0071617A" w:rsidRPr="00C36CA7" w:rsidRDefault="0071617A" w:rsidP="0071617A">
      <w:pPr>
        <w:spacing w:line="276" w:lineRule="auto"/>
        <w:ind w:right="360"/>
        <w:textAlignment w:val="baseline"/>
        <w:rPr>
          <w:rFonts w:ascii="Aptos" w:eastAsia="Arial Narrow" w:hAnsi="Aptos"/>
          <w:color w:val="000000"/>
          <w:sz w:val="24"/>
          <w:lang w:val="de-DE"/>
        </w:rPr>
      </w:pPr>
      <w:r w:rsidRPr="00C36CA7">
        <w:rPr>
          <w:rFonts w:ascii="Aptos" w:eastAsia="Arial Narrow" w:hAnsi="Aptos"/>
          <w:color w:val="000000"/>
          <w:sz w:val="24"/>
          <w:lang w:val="de-DE"/>
        </w:rPr>
        <w:t xml:space="preserve">Für das zweite Schulhalbjahr 2026/ 2027 ist dieser Plan zusammen mit dem Angebot für diese Ausschreibung vorzulegen. </w:t>
      </w:r>
    </w:p>
    <w:p w14:paraId="345BB23E" w14:textId="77777777" w:rsidR="0071617A" w:rsidRPr="00C36CA7" w:rsidRDefault="0071617A" w:rsidP="0071617A">
      <w:pPr>
        <w:spacing w:before="2" w:line="276" w:lineRule="auto"/>
        <w:ind w:right="360"/>
        <w:textAlignment w:val="baseline"/>
        <w:rPr>
          <w:rFonts w:ascii="Aptos" w:hAnsi="Aptos"/>
          <w:color w:val="000000"/>
          <w:sz w:val="24"/>
          <w:lang w:val="de-DE"/>
        </w:rPr>
      </w:pPr>
      <w:r w:rsidRPr="00C36CA7">
        <w:rPr>
          <w:rFonts w:ascii="Aptos" w:hAnsi="Aptos"/>
          <w:color w:val="000000"/>
          <w:sz w:val="24"/>
          <w:lang w:val="de-DE"/>
        </w:rPr>
        <w:t xml:space="preserve">Änderungswünsche des Kreises Pinneberg müssen berücksichtigt werden, sofern diese im Rahmen der Leistungsfähigkeit des </w:t>
      </w:r>
      <w:r w:rsidRPr="00C36CA7">
        <w:rPr>
          <w:rFonts w:ascii="Aptos" w:eastAsia="Arial Narrow" w:hAnsi="Aptos"/>
          <w:color w:val="000000"/>
          <w:sz w:val="24"/>
          <w:lang w:val="de-DE"/>
        </w:rPr>
        <w:t>Auftragnehmers</w:t>
      </w:r>
      <w:r w:rsidRPr="00C36CA7">
        <w:rPr>
          <w:rFonts w:ascii="Aptos" w:hAnsi="Aptos"/>
          <w:color w:val="000000"/>
          <w:sz w:val="24"/>
          <w:lang w:val="de-DE"/>
        </w:rPr>
        <w:t xml:space="preserve"> liegen und zumutbar sind.</w:t>
      </w:r>
    </w:p>
    <w:p w14:paraId="3CD1D209" w14:textId="28FE6937" w:rsidR="0071617A" w:rsidRPr="00C36CA7" w:rsidRDefault="0071617A" w:rsidP="0071617A">
      <w:pPr>
        <w:spacing w:before="5" w:line="275" w:lineRule="exact"/>
        <w:textAlignment w:val="baseline"/>
        <w:rPr>
          <w:rFonts w:ascii="Aptos" w:hAnsi="Aptos"/>
          <w:color w:val="000000"/>
          <w:sz w:val="24"/>
          <w:lang w:val="de-DE"/>
        </w:rPr>
      </w:pPr>
      <w:r w:rsidRPr="00C36CA7">
        <w:rPr>
          <w:rFonts w:ascii="Aptos" w:hAnsi="Aptos"/>
          <w:color w:val="000000"/>
          <w:sz w:val="24"/>
          <w:lang w:val="de-DE"/>
        </w:rPr>
        <w:t xml:space="preserve">Die Vertragsparteien erhalten das Recht, während der Vertragslaufzeit für Veränderungen der </w:t>
      </w:r>
      <w:r w:rsidRPr="00C36CA7">
        <w:rPr>
          <w:rFonts w:ascii="Aptos" w:hAnsi="Aptos"/>
          <w:color w:val="000000"/>
          <w:sz w:val="24"/>
          <w:lang w:val="de-DE"/>
        </w:rPr>
        <w:br/>
      </w:r>
      <w:r w:rsidRPr="00C36CA7">
        <w:rPr>
          <w:rFonts w:ascii="Aptos" w:hAnsi="Aptos"/>
          <w:color w:val="000000"/>
          <w:sz w:val="24"/>
          <w:lang w:val="de-DE"/>
        </w:rPr>
        <w:lastRenderedPageBreak/>
        <w:t>Personalkosten des Auftragnehmers im Verhältnis zum Basisjahr eine Anpassung der vom Auftragnehmer kalkulierten Personalkosten für die Folgezeit zu verlangen. Dies gilt nur für Personalkostensteigerungen durch Tarifsteigerungen</w:t>
      </w:r>
      <w:r w:rsidRPr="00C36CA7">
        <w:rPr>
          <w:rFonts w:ascii="Aptos" w:eastAsia="Arial Narrow" w:hAnsi="Aptos"/>
          <w:color w:val="000000"/>
          <w:sz w:val="24"/>
          <w:lang w:val="de-DE"/>
        </w:rPr>
        <w:t xml:space="preserve"> oder </w:t>
      </w:r>
      <w:r w:rsidR="00E33872" w:rsidRPr="00C36CA7">
        <w:rPr>
          <w:rFonts w:ascii="Aptos" w:eastAsia="Arial Narrow" w:hAnsi="Aptos"/>
          <w:color w:val="000000"/>
          <w:sz w:val="24"/>
          <w:lang w:val="de-DE"/>
        </w:rPr>
        <w:t>M</w:t>
      </w:r>
      <w:r w:rsidRPr="00C36CA7">
        <w:rPr>
          <w:rFonts w:ascii="Aptos" w:eastAsia="Arial Narrow" w:hAnsi="Aptos"/>
          <w:color w:val="000000"/>
          <w:sz w:val="24"/>
          <w:lang w:val="de-DE"/>
        </w:rPr>
        <w:t>indestlohnsteigerungen.</w:t>
      </w:r>
      <w:r w:rsidRPr="00C36CA7">
        <w:rPr>
          <w:rFonts w:ascii="Aptos" w:hAnsi="Aptos"/>
          <w:color w:val="000000"/>
          <w:sz w:val="24"/>
          <w:lang w:val="de-DE"/>
        </w:rPr>
        <w:t xml:space="preserve"> Diese Mehrkosten </w:t>
      </w:r>
      <w:r w:rsidRPr="00C36CA7">
        <w:rPr>
          <w:rFonts w:ascii="Aptos" w:eastAsia="Arial Narrow" w:hAnsi="Aptos"/>
          <w:color w:val="000000"/>
          <w:sz w:val="24"/>
          <w:lang w:val="de-DE"/>
        </w:rPr>
        <w:br/>
      </w:r>
      <w:r w:rsidRPr="00C36CA7">
        <w:rPr>
          <w:rFonts w:ascii="Aptos" w:hAnsi="Aptos"/>
          <w:color w:val="000000"/>
          <w:sz w:val="24"/>
          <w:lang w:val="de-DE"/>
        </w:rPr>
        <w:t>sind dem Auftraggeber durch die jährliche Abrechnung nachzuweisen.</w:t>
      </w:r>
    </w:p>
    <w:p w14:paraId="5873711E" w14:textId="77777777" w:rsidR="0071617A" w:rsidRPr="00C36CA7" w:rsidRDefault="0071617A" w:rsidP="0071617A">
      <w:pPr>
        <w:spacing w:before="5" w:line="275"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Eine Anpassung erfolgt nur für den im Angebot enthaltenen Personalkostenanteil und hiervon nur für den Anteil, welcher tariflich vorgesehen ist, mithin für maximal 80 % der Gesamtkosten.</w:t>
      </w:r>
    </w:p>
    <w:p w14:paraId="5FC78189" w14:textId="77777777" w:rsidR="0071617A" w:rsidRPr="00C36CA7" w:rsidRDefault="0071617A" w:rsidP="0071617A">
      <w:pPr>
        <w:spacing w:before="5" w:line="275"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Basisjahr ist das Schuljahr 2026/2</w:t>
      </w:r>
      <w:r w:rsidRPr="00C36CA7">
        <w:rPr>
          <w:rFonts w:ascii="Aptos" w:eastAsia="Arial Narrow" w:hAnsi="Aptos"/>
          <w:sz w:val="24"/>
          <w:lang w:val="de-DE"/>
        </w:rPr>
        <w:t xml:space="preserve">027 zum Stichtag 1.2.2027. </w:t>
      </w:r>
      <w:r w:rsidRPr="00C36CA7">
        <w:rPr>
          <w:rFonts w:ascii="Aptos" w:eastAsia="Arial Narrow" w:hAnsi="Aptos"/>
          <w:color w:val="000000"/>
          <w:sz w:val="24"/>
          <w:lang w:val="de-DE"/>
        </w:rPr>
        <w:t>Für das Verlangen einer Preisanpassung ist die mögliche prozentuale Personalkostensteigerung vom Auftragnehmer in der gleichen Art und Weise wie die gesamte Kostenkalkulation bzw. das Gesamtangebot auszuweisen.</w:t>
      </w:r>
    </w:p>
    <w:p w14:paraId="03C1455B" w14:textId="77777777" w:rsidR="0071617A" w:rsidRPr="00C36CA7" w:rsidRDefault="0071617A" w:rsidP="0071617A">
      <w:pPr>
        <w:spacing w:before="5" w:line="275"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Nach Anpassung der Personalkosten nach obiger Beschreibung ändert sich das Basisjahr auf das Schuljahr, in welchem die Anpassung vorgenommen wurde; der neue Stichtag ist der Tag, zu welchem die Preisanpassung erfolgte.</w:t>
      </w:r>
    </w:p>
    <w:p w14:paraId="288E6CB5" w14:textId="77777777" w:rsidR="0071617A" w:rsidRPr="00C36CA7" w:rsidRDefault="0071617A" w:rsidP="0071617A">
      <w:pPr>
        <w:spacing w:before="5" w:line="275" w:lineRule="exact"/>
        <w:textAlignment w:val="baseline"/>
        <w:rPr>
          <w:rFonts w:ascii="Aptos" w:eastAsia="Arial Narrow" w:hAnsi="Aptos"/>
          <w:color w:val="000000"/>
          <w:sz w:val="24"/>
          <w:lang w:val="de-DE"/>
        </w:rPr>
      </w:pPr>
    </w:p>
    <w:p w14:paraId="3D2C8519" w14:textId="77777777" w:rsidR="0071617A" w:rsidRPr="00C36CA7" w:rsidRDefault="0071617A">
      <w:pPr>
        <w:spacing w:line="273" w:lineRule="exact"/>
        <w:textAlignment w:val="baseline"/>
        <w:rPr>
          <w:rFonts w:ascii="Aptos" w:eastAsia="Arial Narrow" w:hAnsi="Aptos"/>
          <w:color w:val="000000"/>
          <w:sz w:val="24"/>
          <w:lang w:val="de-DE"/>
        </w:rPr>
      </w:pPr>
    </w:p>
    <w:p w14:paraId="2BE95100" w14:textId="0D2AC826" w:rsidR="0071617A" w:rsidRPr="00C36CA7" w:rsidRDefault="0071617A" w:rsidP="0071617A">
      <w:pPr>
        <w:spacing w:before="5" w:line="275" w:lineRule="exact"/>
        <w:textAlignment w:val="baseline"/>
        <w:rPr>
          <w:rFonts w:ascii="Aptos" w:hAnsi="Aptos"/>
          <w:color w:val="000000"/>
          <w:sz w:val="24"/>
          <w:u w:val="single"/>
        </w:rPr>
      </w:pPr>
      <w:r w:rsidRPr="00C36CA7">
        <w:rPr>
          <w:rFonts w:ascii="Aptos" w:eastAsia="Arial Narrow" w:hAnsi="Aptos"/>
          <w:b/>
          <w:bCs/>
          <w:color w:val="000000"/>
          <w:sz w:val="24"/>
          <w:u w:val="single"/>
          <w:lang w:val="de-DE"/>
        </w:rPr>
        <w:t xml:space="preserve">7. </w:t>
      </w:r>
      <w:r w:rsidRPr="00C36CA7">
        <w:rPr>
          <w:rFonts w:ascii="Aptos" w:hAnsi="Aptos"/>
          <w:b/>
          <w:color w:val="000000"/>
          <w:sz w:val="24"/>
          <w:u w:val="single"/>
        </w:rPr>
        <w:t>Mittelverwendung – Verwendungsnachweis</w:t>
      </w:r>
      <w:r w:rsidR="00CF5475" w:rsidRPr="00C36CA7">
        <w:rPr>
          <w:rFonts w:ascii="Aptos" w:hAnsi="Aptos"/>
          <w:b/>
          <w:color w:val="000000"/>
          <w:sz w:val="24"/>
          <w:u w:val="single"/>
        </w:rPr>
        <w:t xml:space="preserve"> </w:t>
      </w:r>
      <w:r w:rsidRPr="00C36CA7">
        <w:rPr>
          <w:rFonts w:ascii="Aptos" w:hAnsi="Aptos"/>
          <w:b/>
          <w:color w:val="000000"/>
          <w:sz w:val="24"/>
          <w:u w:val="single"/>
        </w:rPr>
        <w:t>/</w:t>
      </w:r>
      <w:r w:rsidR="00CF5475" w:rsidRPr="00C36CA7">
        <w:rPr>
          <w:rFonts w:ascii="Aptos" w:hAnsi="Aptos"/>
          <w:b/>
          <w:color w:val="000000"/>
          <w:sz w:val="24"/>
          <w:u w:val="single"/>
        </w:rPr>
        <w:t xml:space="preserve"> </w:t>
      </w:r>
      <w:r w:rsidRPr="00C36CA7">
        <w:rPr>
          <w:rFonts w:ascii="Aptos" w:hAnsi="Aptos"/>
          <w:b/>
          <w:color w:val="000000"/>
          <w:sz w:val="24"/>
          <w:u w:val="single"/>
        </w:rPr>
        <w:t>Abrechnung</w:t>
      </w:r>
    </w:p>
    <w:p w14:paraId="30D53395" w14:textId="639004F4" w:rsidR="0071617A" w:rsidRPr="00C36CA7" w:rsidRDefault="0071617A" w:rsidP="0071617A">
      <w:pPr>
        <w:numPr>
          <w:ilvl w:val="0"/>
          <w:numId w:val="8"/>
        </w:numPr>
        <w:spacing w:before="1" w:line="275" w:lineRule="exact"/>
        <w:ind w:right="1224"/>
        <w:textAlignment w:val="baseline"/>
        <w:rPr>
          <w:rFonts w:ascii="Aptos" w:hAnsi="Aptos"/>
          <w:color w:val="000000"/>
          <w:sz w:val="24"/>
          <w:lang w:val="de-DE"/>
        </w:rPr>
      </w:pPr>
      <w:r w:rsidRPr="00C36CA7">
        <w:rPr>
          <w:rFonts w:ascii="Aptos" w:hAnsi="Aptos"/>
          <w:color w:val="000000"/>
          <w:sz w:val="24"/>
          <w:lang w:val="de-DE"/>
        </w:rPr>
        <w:t xml:space="preserve">Der </w:t>
      </w:r>
      <w:r w:rsidRPr="00C36CA7">
        <w:rPr>
          <w:rFonts w:ascii="Aptos" w:eastAsia="Arial Narrow" w:hAnsi="Aptos"/>
          <w:color w:val="000000"/>
          <w:sz w:val="24"/>
          <w:lang w:val="de-DE"/>
        </w:rPr>
        <w:t>Auftragnehmer</w:t>
      </w:r>
      <w:r w:rsidRPr="00C36CA7">
        <w:rPr>
          <w:rFonts w:ascii="Aptos" w:hAnsi="Aptos"/>
          <w:color w:val="000000"/>
          <w:sz w:val="24"/>
          <w:lang w:val="de-DE"/>
        </w:rPr>
        <w:t xml:space="preserve"> reicht </w:t>
      </w:r>
      <w:r w:rsidRPr="00C36CA7">
        <w:rPr>
          <w:rFonts w:ascii="Aptos" w:eastAsia="Arial Narrow" w:hAnsi="Aptos"/>
          <w:color w:val="000000"/>
          <w:sz w:val="24"/>
          <w:lang w:val="de-DE"/>
        </w:rPr>
        <w:t>zum</w:t>
      </w:r>
      <w:r w:rsidRPr="00C36CA7">
        <w:rPr>
          <w:rFonts w:ascii="Aptos" w:hAnsi="Aptos"/>
          <w:color w:val="000000"/>
          <w:sz w:val="24"/>
          <w:lang w:val="de-DE"/>
        </w:rPr>
        <w:t xml:space="preserve"> 30.9.2027 jährlich eine Kopie des an das Land zu sendenden Verwendungsnachweises beim Kreis Pinneberg ein.</w:t>
      </w:r>
    </w:p>
    <w:p w14:paraId="7E28B903" w14:textId="3B0207D0" w:rsidR="0071617A" w:rsidRPr="00C36CA7" w:rsidRDefault="0071617A" w:rsidP="0071617A">
      <w:pPr>
        <w:numPr>
          <w:ilvl w:val="0"/>
          <w:numId w:val="8"/>
        </w:numPr>
        <w:spacing w:line="273" w:lineRule="exact"/>
        <w:ind w:right="648"/>
        <w:textAlignment w:val="baseline"/>
        <w:rPr>
          <w:rFonts w:ascii="Aptos" w:hAnsi="Aptos"/>
          <w:color w:val="000000"/>
          <w:sz w:val="24"/>
          <w:lang w:val="de-DE"/>
        </w:rPr>
      </w:pPr>
      <w:r w:rsidRPr="00C36CA7">
        <w:rPr>
          <w:rFonts w:ascii="Aptos" w:hAnsi="Aptos"/>
          <w:color w:val="000000"/>
          <w:sz w:val="24"/>
          <w:lang w:val="de-DE"/>
        </w:rPr>
        <w:t xml:space="preserve">Zeitgleich ist beim Kreis Pinneberg eine Abrechnung des </w:t>
      </w:r>
      <w:r w:rsidRPr="00C36CA7">
        <w:rPr>
          <w:rFonts w:ascii="Aptos" w:eastAsia="Arial Narrow" w:hAnsi="Aptos"/>
          <w:color w:val="000000"/>
          <w:sz w:val="24"/>
          <w:lang w:val="de-DE"/>
        </w:rPr>
        <w:t>Auftragnehmers gemäß der Vergabeunterlage „Muster</w:t>
      </w:r>
      <w:r w:rsidR="003478D3" w:rsidRPr="00C36CA7">
        <w:rPr>
          <w:rFonts w:ascii="Aptos" w:eastAsia="Arial Narrow" w:hAnsi="Aptos"/>
          <w:color w:val="000000"/>
          <w:sz w:val="24"/>
          <w:lang w:val="de-DE"/>
        </w:rPr>
        <w:t>-Verwendungsnachweis</w:t>
      </w:r>
      <w:r w:rsidRPr="00C36CA7">
        <w:rPr>
          <w:rFonts w:ascii="Aptos" w:eastAsia="Arial Narrow" w:hAnsi="Aptos"/>
          <w:color w:val="000000"/>
          <w:sz w:val="24"/>
          <w:lang w:val="de-DE"/>
        </w:rPr>
        <w:t xml:space="preserve">“ </w:t>
      </w:r>
      <w:r w:rsidRPr="00C36CA7">
        <w:rPr>
          <w:rFonts w:ascii="Aptos" w:hAnsi="Aptos"/>
          <w:color w:val="000000"/>
          <w:sz w:val="24"/>
          <w:lang w:val="de-DE"/>
        </w:rPr>
        <w:t>einzureichen.</w:t>
      </w:r>
    </w:p>
    <w:p w14:paraId="1BE01611" w14:textId="77777777" w:rsidR="00C36CA7" w:rsidRPr="00C36CA7" w:rsidRDefault="0071617A" w:rsidP="00777B25">
      <w:pPr>
        <w:numPr>
          <w:ilvl w:val="0"/>
          <w:numId w:val="8"/>
        </w:numPr>
        <w:spacing w:before="3" w:line="273" w:lineRule="exact"/>
        <w:textAlignment w:val="baseline"/>
        <w:rPr>
          <w:rFonts w:ascii="Aptos" w:eastAsia="Arial Narrow" w:hAnsi="Aptos"/>
          <w:color w:val="000000"/>
          <w:spacing w:val="-1"/>
          <w:sz w:val="24"/>
          <w:u w:val="single"/>
          <w:lang w:val="de-DE"/>
        </w:rPr>
      </w:pPr>
      <w:r w:rsidRPr="00C36CA7">
        <w:rPr>
          <w:rFonts w:ascii="Aptos" w:hAnsi="Aptos"/>
          <w:color w:val="000000"/>
          <w:sz w:val="24"/>
          <w:lang w:val="de-DE"/>
        </w:rPr>
        <w:t>Punkte 1 und 2 gelten auch für den entsprechenden Zeitraum nach Vertragsende</w:t>
      </w:r>
      <w:r w:rsidRPr="00C36CA7">
        <w:rPr>
          <w:rFonts w:ascii="Aptos" w:eastAsia="Arial Narrow" w:hAnsi="Aptos"/>
          <w:color w:val="000000"/>
          <w:sz w:val="24"/>
          <w:lang w:val="de-DE"/>
        </w:rPr>
        <w:t xml:space="preserve"> (30.9.2029).</w:t>
      </w:r>
      <w:r w:rsidR="00C36CA7" w:rsidRPr="00C36CA7">
        <w:rPr>
          <w:rFonts w:ascii="Aptos" w:eastAsia="Arial Narrow" w:hAnsi="Aptos"/>
          <w:color w:val="000000"/>
          <w:sz w:val="24"/>
          <w:lang w:val="de-DE"/>
        </w:rPr>
        <w:t xml:space="preserve"> </w:t>
      </w:r>
    </w:p>
    <w:p w14:paraId="73975A8A" w14:textId="10795759" w:rsidR="00C36CA7" w:rsidRPr="00C36CA7" w:rsidRDefault="00C36CA7" w:rsidP="00C36CA7">
      <w:pPr>
        <w:tabs>
          <w:tab w:val="left" w:pos="288"/>
        </w:tabs>
        <w:spacing w:before="3" w:line="273" w:lineRule="exact"/>
        <w:textAlignment w:val="baseline"/>
        <w:rPr>
          <w:rFonts w:ascii="Aptos" w:eastAsia="Arial Narrow" w:hAnsi="Aptos"/>
          <w:color w:val="000000"/>
          <w:spacing w:val="-1"/>
          <w:sz w:val="24"/>
          <w:u w:val="single"/>
          <w:lang w:val="de-DE"/>
        </w:rPr>
      </w:pPr>
    </w:p>
    <w:p w14:paraId="1A18A483" w14:textId="77777777" w:rsidR="00C36CA7" w:rsidRPr="00C36CA7" w:rsidRDefault="00C36CA7" w:rsidP="00C36CA7">
      <w:pPr>
        <w:tabs>
          <w:tab w:val="left" w:pos="288"/>
        </w:tabs>
        <w:spacing w:before="3" w:line="273" w:lineRule="exact"/>
        <w:textAlignment w:val="baseline"/>
        <w:rPr>
          <w:rFonts w:ascii="Aptos" w:eastAsia="Arial Narrow" w:hAnsi="Aptos"/>
          <w:color w:val="000000"/>
          <w:spacing w:val="-1"/>
          <w:sz w:val="24"/>
          <w:u w:val="single"/>
          <w:lang w:val="de-DE"/>
        </w:rPr>
      </w:pPr>
    </w:p>
    <w:p w14:paraId="7038494A" w14:textId="77777777" w:rsidR="00B52C5B" w:rsidRPr="00C36CA7" w:rsidRDefault="00411130" w:rsidP="00C36CA7">
      <w:pPr>
        <w:spacing w:before="271"/>
        <w:textAlignment w:val="baseline"/>
        <w:rPr>
          <w:rFonts w:ascii="Aptos" w:eastAsia="Arial Narrow" w:hAnsi="Aptos"/>
          <w:color w:val="000000"/>
          <w:sz w:val="24"/>
          <w:lang w:val="de-DE"/>
        </w:rPr>
      </w:pPr>
      <w:r w:rsidRPr="00C36CA7">
        <w:rPr>
          <w:rFonts w:ascii="Aptos" w:eastAsia="Arial Narrow" w:hAnsi="Aptos"/>
          <w:color w:val="000000"/>
          <w:sz w:val="24"/>
          <w:lang w:val="de-DE"/>
        </w:rPr>
        <w:t>Ausschlusskriterien:</w:t>
      </w:r>
    </w:p>
    <w:p w14:paraId="3A608322" w14:textId="77777777" w:rsidR="00B52C5B" w:rsidRPr="00C36CA7" w:rsidRDefault="00411130" w:rsidP="00C36CA7">
      <w:pPr>
        <w:spacing w:before="2"/>
        <w:textAlignment w:val="baseline"/>
        <w:rPr>
          <w:rFonts w:ascii="Aptos" w:eastAsia="Arial Narrow" w:hAnsi="Aptos"/>
          <w:color w:val="000000"/>
          <w:sz w:val="24"/>
          <w:lang w:val="de-DE"/>
        </w:rPr>
      </w:pPr>
      <w:r w:rsidRPr="00C36CA7">
        <w:rPr>
          <w:rFonts w:ascii="Aptos" w:eastAsia="Arial Narrow" w:hAnsi="Aptos"/>
          <w:color w:val="000000"/>
          <w:sz w:val="24"/>
          <w:lang w:val="de-DE"/>
        </w:rPr>
        <w:t>Beiliegende Eigenerklärung zur Eignung (Insolvenz, Steuern, Sozialversicherung,</w:t>
      </w:r>
    </w:p>
    <w:p w14:paraId="6FC35A4C" w14:textId="7D9C14BF" w:rsidR="00B52C5B" w:rsidRPr="00C36CA7" w:rsidRDefault="00411130" w:rsidP="00C36CA7">
      <w:pPr>
        <w:textAlignment w:val="baseline"/>
        <w:rPr>
          <w:rFonts w:ascii="Aptos" w:eastAsia="Arial Narrow" w:hAnsi="Aptos"/>
          <w:color w:val="000000"/>
          <w:spacing w:val="-1"/>
          <w:sz w:val="24"/>
          <w:lang w:val="de-DE"/>
        </w:rPr>
      </w:pPr>
      <w:r w:rsidRPr="00C36CA7">
        <w:rPr>
          <w:rFonts w:ascii="Aptos" w:eastAsia="Arial Narrow" w:hAnsi="Aptos"/>
          <w:color w:val="000000"/>
          <w:spacing w:val="-1"/>
          <w:sz w:val="24"/>
          <w:lang w:val="de-DE"/>
        </w:rPr>
        <w:t xml:space="preserve">gewerberechtlicher Voraussetzung für die Ausführung, keine Verfehlungen) und Verpflichtungserklärung zur Einhaltung der Mindestarbeitsbedingungen, </w:t>
      </w:r>
      <w:r w:rsidR="00C36CA7" w:rsidRPr="00C36CA7">
        <w:rPr>
          <w:rFonts w:ascii="Aptos" w:eastAsia="Arial Narrow" w:hAnsi="Aptos"/>
          <w:color w:val="000000"/>
          <w:spacing w:val="-1"/>
          <w:sz w:val="24"/>
          <w:lang w:val="de-DE"/>
        </w:rPr>
        <w:t>Mindest</w:t>
      </w:r>
      <w:r w:rsidRPr="00C36CA7">
        <w:rPr>
          <w:rFonts w:ascii="Aptos" w:eastAsia="Arial Narrow" w:hAnsi="Aptos"/>
          <w:color w:val="000000"/>
          <w:spacing w:val="-1"/>
          <w:sz w:val="24"/>
          <w:lang w:val="de-DE"/>
        </w:rPr>
        <w:t xml:space="preserve">stundenentgelte gem. § 4 VGSH sowie weitere Verpflichtungserklärungen sind vom Bieter sind auszufüllen und signiert (elektronisch zulässig) dem Angebot beizulegen. Bei Bietergemeinschaften </w:t>
      </w:r>
      <w:bookmarkStart w:id="0" w:name="_GoBack"/>
      <w:bookmarkEnd w:id="0"/>
      <w:r w:rsidRPr="00C36CA7">
        <w:rPr>
          <w:rFonts w:ascii="Aptos" w:eastAsia="Arial Narrow" w:hAnsi="Aptos"/>
          <w:color w:val="000000"/>
          <w:spacing w:val="-1"/>
          <w:sz w:val="24"/>
          <w:lang w:val="de-DE"/>
        </w:rPr>
        <w:t xml:space="preserve">ist diese Erklärung von jedem Mitglied gesondert vorzulegen bzw. abzugeben; ansonsten wird der Bieter/die Bietergemeinschaft </w:t>
      </w:r>
      <w:r w:rsidRPr="00C36CA7">
        <w:rPr>
          <w:rFonts w:ascii="Aptos" w:eastAsia="Arial Narrow" w:hAnsi="Aptos"/>
          <w:color w:val="000000"/>
          <w:spacing w:val="-1"/>
          <w:sz w:val="24"/>
          <w:lang w:val="de-DE"/>
        </w:rPr>
        <w:br/>
        <w:t>ausgeschlossen.</w:t>
      </w:r>
    </w:p>
    <w:p w14:paraId="346BF84A" w14:textId="77777777" w:rsidR="00B52C5B" w:rsidRPr="00C36CA7" w:rsidRDefault="00411130" w:rsidP="00C36CA7">
      <w:pPr>
        <w:spacing w:before="2" w:line="276"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Das Unternehmen verfügt über Erfahrung bei der Betreuung von Menschen mit Behinderungen.</w:t>
      </w:r>
    </w:p>
    <w:p w14:paraId="2E7DC3EC" w14:textId="5F44C6A8" w:rsidR="00B52C5B" w:rsidRPr="00C36CA7" w:rsidRDefault="00411130" w:rsidP="00C36CA7">
      <w:pPr>
        <w:spacing w:before="267" w:line="276"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Mit Angebot legt der Bieter, orientierend an den unter Rahmenbedingungen beschriebenen</w:t>
      </w:r>
      <w:r w:rsidR="00C36CA7" w:rsidRPr="00C36CA7">
        <w:rPr>
          <w:rFonts w:ascii="Aptos" w:eastAsia="Arial Narrow" w:hAnsi="Aptos"/>
          <w:color w:val="000000"/>
          <w:sz w:val="24"/>
          <w:lang w:val="de-DE"/>
        </w:rPr>
        <w:t xml:space="preserve"> </w:t>
      </w:r>
      <w:r w:rsidRPr="00C36CA7">
        <w:rPr>
          <w:rFonts w:ascii="Aptos" w:eastAsia="Arial Narrow" w:hAnsi="Aptos"/>
          <w:color w:val="000000"/>
          <w:sz w:val="24"/>
          <w:lang w:val="de-DE"/>
        </w:rPr>
        <w:t>Leistungen (Zeitstruktur und inhaltliche Gestaltung), mindestens 2 aussagekräftige Referenzen</w:t>
      </w:r>
      <w:r w:rsidR="00C36CA7" w:rsidRPr="00C36CA7">
        <w:rPr>
          <w:rFonts w:ascii="Aptos" w:eastAsia="Arial Narrow" w:hAnsi="Aptos"/>
          <w:color w:val="000000"/>
          <w:sz w:val="24"/>
          <w:lang w:val="de-DE"/>
        </w:rPr>
        <w:t xml:space="preserve"> </w:t>
      </w:r>
      <w:r w:rsidRPr="00C36CA7">
        <w:rPr>
          <w:rFonts w:ascii="Aptos" w:eastAsia="Arial Narrow" w:hAnsi="Aptos"/>
          <w:color w:val="000000"/>
          <w:sz w:val="24"/>
          <w:lang w:val="de-DE"/>
        </w:rPr>
        <w:t>dazu vor. Die Referenzen beziehen sich auf einen Zeitraum von mindestens 3 Jahren in den</w:t>
      </w:r>
      <w:r w:rsidR="00C36CA7" w:rsidRPr="00C36CA7">
        <w:rPr>
          <w:rFonts w:ascii="Aptos" w:eastAsia="Arial Narrow" w:hAnsi="Aptos"/>
          <w:color w:val="000000"/>
          <w:sz w:val="24"/>
          <w:lang w:val="de-DE"/>
        </w:rPr>
        <w:t xml:space="preserve"> </w:t>
      </w:r>
      <w:r w:rsidRPr="00C36CA7">
        <w:rPr>
          <w:rFonts w:ascii="Aptos" w:eastAsia="Arial Narrow" w:hAnsi="Aptos"/>
          <w:color w:val="000000"/>
          <w:sz w:val="24"/>
          <w:lang w:val="de-DE"/>
        </w:rPr>
        <w:t>letzten 4 Jahren. Die benannten Referenzen müssen jeweils ein Auftragsvolumen von</w:t>
      </w:r>
      <w:r w:rsidR="00C36CA7" w:rsidRPr="00C36CA7">
        <w:rPr>
          <w:rFonts w:ascii="Aptos" w:eastAsia="Arial Narrow" w:hAnsi="Aptos"/>
          <w:color w:val="000000"/>
          <w:sz w:val="24"/>
          <w:lang w:val="de-DE"/>
        </w:rPr>
        <w:t xml:space="preserve"> </w:t>
      </w:r>
      <w:r w:rsidRPr="00C36CA7">
        <w:rPr>
          <w:rFonts w:ascii="Aptos" w:eastAsia="Arial Narrow" w:hAnsi="Aptos"/>
          <w:color w:val="000000"/>
          <w:spacing w:val="-1"/>
          <w:sz w:val="24"/>
          <w:lang w:val="de-DE"/>
        </w:rPr>
        <w:t>mindestens netto 50.000,00 Euro jährlich gehabt haben. Die geforderten Referenzen sind nur einmal für</w:t>
      </w:r>
      <w:r w:rsidR="00C36CA7" w:rsidRPr="00C36CA7">
        <w:rPr>
          <w:rFonts w:ascii="Aptos" w:eastAsia="Arial Narrow" w:hAnsi="Aptos"/>
          <w:color w:val="000000"/>
          <w:spacing w:val="-1"/>
          <w:sz w:val="24"/>
          <w:lang w:val="de-DE"/>
        </w:rPr>
        <w:t xml:space="preserve"> </w:t>
      </w:r>
      <w:r w:rsidRPr="00C36CA7">
        <w:rPr>
          <w:rFonts w:ascii="Aptos" w:eastAsia="Arial Narrow" w:hAnsi="Aptos"/>
          <w:color w:val="000000"/>
          <w:sz w:val="24"/>
          <w:lang w:val="de-DE"/>
        </w:rPr>
        <w:t xml:space="preserve">das gesamte Fachlos 2 vorzulegen und müssen sich mindestens auf das </w:t>
      </w:r>
      <w:r w:rsidR="009F509A" w:rsidRPr="00C36CA7">
        <w:rPr>
          <w:rFonts w:ascii="Aptos" w:eastAsia="Arial Narrow" w:hAnsi="Aptos"/>
          <w:color w:val="000000"/>
          <w:sz w:val="24"/>
          <w:lang w:val="de-DE"/>
        </w:rPr>
        <w:t>O</w:t>
      </w:r>
      <w:r w:rsidRPr="00C36CA7">
        <w:rPr>
          <w:rFonts w:ascii="Aptos" w:eastAsia="Arial Narrow" w:hAnsi="Aptos"/>
          <w:color w:val="000000"/>
          <w:sz w:val="24"/>
          <w:lang w:val="de-DE"/>
        </w:rPr>
        <w:t>GTA beziehen. Zu den</w:t>
      </w:r>
      <w:r w:rsidR="00C36CA7" w:rsidRPr="00C36CA7">
        <w:rPr>
          <w:rFonts w:ascii="Aptos" w:eastAsia="Arial Narrow" w:hAnsi="Aptos"/>
          <w:color w:val="000000"/>
          <w:sz w:val="24"/>
          <w:lang w:val="de-DE"/>
        </w:rPr>
        <w:t xml:space="preserve"> </w:t>
      </w:r>
      <w:r w:rsidRPr="00C36CA7">
        <w:rPr>
          <w:rFonts w:ascii="Aptos" w:eastAsia="Arial Narrow" w:hAnsi="Aptos"/>
          <w:color w:val="000000"/>
          <w:sz w:val="24"/>
          <w:lang w:val="de-DE"/>
        </w:rPr>
        <w:t>Referenzen werden Ansprechpartner*innen mit Kontaktdaten vorgelegt.</w:t>
      </w:r>
    </w:p>
    <w:p w14:paraId="29D213D0" w14:textId="6BF7178F" w:rsidR="00B52C5B" w:rsidRDefault="00411130">
      <w:pPr>
        <w:spacing w:before="276" w:line="276"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Datenschutz</w:t>
      </w:r>
    </w:p>
    <w:p w14:paraId="014FB141" w14:textId="77777777" w:rsidR="00C36CA7" w:rsidRPr="00C36CA7" w:rsidRDefault="00C36CA7">
      <w:pPr>
        <w:spacing w:before="276" w:line="276" w:lineRule="exact"/>
        <w:textAlignment w:val="baseline"/>
        <w:rPr>
          <w:rFonts w:ascii="Aptos" w:eastAsia="Arial Narrow" w:hAnsi="Aptos"/>
          <w:color w:val="000000"/>
          <w:sz w:val="24"/>
          <w:lang w:val="de-DE"/>
        </w:rPr>
      </w:pPr>
    </w:p>
    <w:p w14:paraId="7B4ECA0B" w14:textId="711D3C81" w:rsidR="00B52C5B" w:rsidRDefault="00411130">
      <w:pPr>
        <w:spacing w:line="274" w:lineRule="exact"/>
        <w:ind w:right="1152"/>
        <w:textAlignment w:val="baseline"/>
        <w:rPr>
          <w:rFonts w:ascii="Aptos" w:eastAsia="Arial Narrow" w:hAnsi="Aptos"/>
          <w:color w:val="000000"/>
          <w:sz w:val="24"/>
          <w:lang w:val="de-DE"/>
        </w:rPr>
      </w:pPr>
      <w:r w:rsidRPr="00C36CA7">
        <w:rPr>
          <w:rFonts w:ascii="Aptos" w:eastAsia="Arial Narrow" w:hAnsi="Aptos"/>
          <w:color w:val="000000"/>
          <w:sz w:val="24"/>
          <w:lang w:val="de-DE"/>
        </w:rPr>
        <w:t>Es ist der Nachweis zu erbringen, dass Unternehmen über ein plausibles Datenschutz- und Sicherheitskonzept und dementsprechend angepasstes IT-Konzept verfügt, um die persönlichen Anliegen der SuS und deren im Haushalt lebenden Familienangehörigen zu schützen</w:t>
      </w:r>
    </w:p>
    <w:p w14:paraId="09A72304" w14:textId="77777777" w:rsidR="00C36CA7" w:rsidRPr="00C36CA7" w:rsidRDefault="00C36CA7">
      <w:pPr>
        <w:spacing w:line="274" w:lineRule="exact"/>
        <w:ind w:right="1152"/>
        <w:textAlignment w:val="baseline"/>
        <w:rPr>
          <w:rFonts w:ascii="Aptos" w:eastAsia="Arial Narrow" w:hAnsi="Aptos"/>
          <w:color w:val="000000"/>
          <w:sz w:val="24"/>
          <w:lang w:val="de-DE"/>
        </w:rPr>
      </w:pPr>
    </w:p>
    <w:p w14:paraId="18AA0863" w14:textId="3CDED946" w:rsidR="00B52C5B" w:rsidRPr="00C36CA7" w:rsidRDefault="00D515F8">
      <w:pPr>
        <w:spacing w:before="271" w:line="276"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Eignungskriterien</w:t>
      </w:r>
      <w:r w:rsidR="00411130" w:rsidRPr="00C36CA7">
        <w:rPr>
          <w:rFonts w:ascii="Aptos" w:eastAsia="Arial Narrow" w:hAnsi="Aptos"/>
          <w:color w:val="000000"/>
          <w:sz w:val="24"/>
          <w:lang w:val="de-DE"/>
        </w:rPr>
        <w:t>:</w:t>
      </w:r>
    </w:p>
    <w:p w14:paraId="4E108DEA" w14:textId="1F75BE17" w:rsidR="00B52C5B" w:rsidRPr="00C36CA7" w:rsidRDefault="00411130">
      <w:pPr>
        <w:spacing w:line="274" w:lineRule="exact"/>
        <w:textAlignment w:val="baseline"/>
        <w:rPr>
          <w:rFonts w:ascii="Aptos" w:eastAsia="Arial Narrow" w:hAnsi="Aptos"/>
          <w:color w:val="000000"/>
          <w:sz w:val="24"/>
          <w:lang w:val="de-DE"/>
        </w:rPr>
      </w:pPr>
      <w:r w:rsidRPr="00C36CA7">
        <w:rPr>
          <w:rFonts w:ascii="Aptos" w:eastAsia="Arial Narrow" w:hAnsi="Aptos"/>
          <w:color w:val="000000"/>
          <w:sz w:val="24"/>
          <w:lang w:val="de-DE"/>
        </w:rPr>
        <w:t>siehe Anlage 1b „Gewichtung+der+</w:t>
      </w:r>
      <w:r w:rsidR="00D515F8" w:rsidRPr="00C36CA7">
        <w:rPr>
          <w:rFonts w:ascii="Aptos" w:eastAsia="Arial Narrow" w:hAnsi="Aptos"/>
          <w:color w:val="000000"/>
          <w:sz w:val="24"/>
          <w:lang w:val="de-DE"/>
        </w:rPr>
        <w:t>Eignungskriterien</w:t>
      </w:r>
      <w:r w:rsidRPr="00C36CA7">
        <w:rPr>
          <w:rFonts w:ascii="Aptos" w:eastAsia="Arial Narrow" w:hAnsi="Aptos"/>
          <w:color w:val="000000"/>
          <w:sz w:val="24"/>
          <w:lang w:val="de-DE"/>
        </w:rPr>
        <w:t xml:space="preserve"> </w:t>
      </w:r>
      <w:r w:rsidR="009F509A" w:rsidRPr="00C36CA7">
        <w:rPr>
          <w:rFonts w:ascii="Aptos" w:eastAsia="Arial Narrow" w:hAnsi="Aptos"/>
          <w:color w:val="000000"/>
          <w:sz w:val="24"/>
          <w:lang w:val="de-DE"/>
        </w:rPr>
        <w:t>O</w:t>
      </w:r>
      <w:r w:rsidRPr="00C36CA7">
        <w:rPr>
          <w:rFonts w:ascii="Aptos" w:eastAsia="Arial Narrow" w:hAnsi="Aptos"/>
          <w:color w:val="000000"/>
          <w:sz w:val="24"/>
          <w:lang w:val="de-DE"/>
        </w:rPr>
        <w:t>GTA Los 2 Raboisenschule“</w:t>
      </w:r>
    </w:p>
    <w:sectPr w:rsidR="00B52C5B" w:rsidRPr="00C36CA7" w:rsidSect="00C36CA7">
      <w:headerReference w:type="default" r:id="rId7"/>
      <w:pgSz w:w="11904" w:h="16843"/>
      <w:pgMar w:top="1420" w:right="1417" w:bottom="1135" w:left="140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FD47D" w14:textId="77777777" w:rsidR="007D2C59" w:rsidRDefault="00411130">
      <w:r>
        <w:separator/>
      </w:r>
    </w:p>
  </w:endnote>
  <w:endnote w:type="continuationSeparator" w:id="0">
    <w:p w14:paraId="568CC1B0" w14:textId="77777777" w:rsidR="007D2C59" w:rsidRDefault="0041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BD368" w14:textId="77777777" w:rsidR="00B52C5B" w:rsidRDefault="00B52C5B"/>
  </w:footnote>
  <w:footnote w:type="continuationSeparator" w:id="0">
    <w:p w14:paraId="2B4CADC8" w14:textId="77777777" w:rsidR="00B52C5B" w:rsidRDefault="0041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0F6C5" w14:textId="77777777" w:rsidR="00EC6EEA" w:rsidRPr="00510447" w:rsidRDefault="00EC6EEA" w:rsidP="00EC6EEA">
    <w:pPr>
      <w:pStyle w:val="Kopfzeile"/>
      <w:rPr>
        <w:rFonts w:ascii="Arial Narrow" w:hAnsi="Arial Narrow"/>
        <w:sz w:val="24"/>
        <w:szCs w:val="24"/>
      </w:rPr>
    </w:pPr>
    <w:r w:rsidRPr="00510447">
      <w:rPr>
        <w:rFonts w:ascii="Arial Narrow" w:hAnsi="Arial Narrow"/>
        <w:sz w:val="24"/>
        <w:szCs w:val="24"/>
      </w:rPr>
      <w:t>Vergabenummer: 10-31-26-189</w:t>
    </w:r>
  </w:p>
  <w:p w14:paraId="3627C19A" w14:textId="77777777" w:rsidR="00EC6EEA" w:rsidRDefault="00EC6EEA">
    <w:pPr>
      <w:pStyle w:val="Kopfzeile"/>
    </w:pPr>
  </w:p>
  <w:p w14:paraId="2E3B0936" w14:textId="77777777" w:rsidR="00EC6EEA" w:rsidRDefault="00EC6EE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0018"/>
    <w:multiLevelType w:val="hybridMultilevel"/>
    <w:tmpl w:val="824C2F36"/>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5D1FD5"/>
    <w:multiLevelType w:val="hybridMultilevel"/>
    <w:tmpl w:val="7610B756"/>
    <w:lvl w:ilvl="0" w:tplc="E2009DAC">
      <w:start w:val="1"/>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296F16"/>
    <w:multiLevelType w:val="multilevel"/>
    <w:tmpl w:val="E6305934"/>
    <w:lvl w:ilvl="0">
      <w:start w:val="1"/>
      <w:numFmt w:val="bullet"/>
      <w:lvlText w:val=""/>
      <w:lvlJc w:val="left"/>
      <w:pPr>
        <w:tabs>
          <w:tab w:val="left" w:pos="288"/>
        </w:tabs>
      </w:pPr>
      <w:rPr>
        <w:rFonts w:ascii="Symbol" w:hAnsi="Symbol" w:hint="default"/>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C9E302A"/>
    <w:multiLevelType w:val="multilevel"/>
    <w:tmpl w:val="E2EAB3EE"/>
    <w:lvl w:ilvl="0">
      <w:start w:val="1"/>
      <w:numFmt w:val="decimal"/>
      <w:lvlText w:val="%1."/>
      <w:lvlJc w:val="left"/>
      <w:pPr>
        <w:tabs>
          <w:tab w:val="left" w:pos="216"/>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5161A4F"/>
    <w:multiLevelType w:val="multilevel"/>
    <w:tmpl w:val="F168A4C4"/>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95B5FA6"/>
    <w:multiLevelType w:val="multilevel"/>
    <w:tmpl w:val="407643FC"/>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19702A"/>
    <w:multiLevelType w:val="multilevel"/>
    <w:tmpl w:val="98EAE518"/>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5A161BC"/>
    <w:multiLevelType w:val="hybridMultilevel"/>
    <w:tmpl w:val="237E2556"/>
    <w:lvl w:ilvl="0" w:tplc="892E42FC">
      <w:start w:val="4"/>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d6icNNmg/iR8R0xodApuj0q6Fj4VwzD7OR/XM678vBXTNnHHiWAn68L5rYwtPeqj3WAU7p6ZADCwdL8jiSBlWA==" w:salt="oYTU7w4xRYI1BwzMzfnhAw=="/>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C5B"/>
    <w:rsid w:val="00022294"/>
    <w:rsid w:val="000859D0"/>
    <w:rsid w:val="000A55F1"/>
    <w:rsid w:val="000C669B"/>
    <w:rsid w:val="000D4277"/>
    <w:rsid w:val="00110F72"/>
    <w:rsid w:val="001352B9"/>
    <w:rsid w:val="00173538"/>
    <w:rsid w:val="001C3334"/>
    <w:rsid w:val="001F6495"/>
    <w:rsid w:val="00276226"/>
    <w:rsid w:val="002A1C0A"/>
    <w:rsid w:val="002C5E93"/>
    <w:rsid w:val="003478D3"/>
    <w:rsid w:val="00383F4F"/>
    <w:rsid w:val="00411130"/>
    <w:rsid w:val="00444657"/>
    <w:rsid w:val="004E665B"/>
    <w:rsid w:val="00504199"/>
    <w:rsid w:val="00520312"/>
    <w:rsid w:val="00526987"/>
    <w:rsid w:val="00572C4D"/>
    <w:rsid w:val="005A1C01"/>
    <w:rsid w:val="005B1663"/>
    <w:rsid w:val="00604558"/>
    <w:rsid w:val="00673880"/>
    <w:rsid w:val="006C24C3"/>
    <w:rsid w:val="006F3C9F"/>
    <w:rsid w:val="0071617A"/>
    <w:rsid w:val="00736E7D"/>
    <w:rsid w:val="007D2C59"/>
    <w:rsid w:val="00876A7E"/>
    <w:rsid w:val="008F7881"/>
    <w:rsid w:val="00941F36"/>
    <w:rsid w:val="0099749E"/>
    <w:rsid w:val="009B2935"/>
    <w:rsid w:val="009F509A"/>
    <w:rsid w:val="00A82CA9"/>
    <w:rsid w:val="00AA30EB"/>
    <w:rsid w:val="00B40DF3"/>
    <w:rsid w:val="00B513E9"/>
    <w:rsid w:val="00B52C5B"/>
    <w:rsid w:val="00C36CA7"/>
    <w:rsid w:val="00C765CE"/>
    <w:rsid w:val="00C94259"/>
    <w:rsid w:val="00CC0889"/>
    <w:rsid w:val="00CF405D"/>
    <w:rsid w:val="00CF5475"/>
    <w:rsid w:val="00D515F8"/>
    <w:rsid w:val="00D65687"/>
    <w:rsid w:val="00D77DB3"/>
    <w:rsid w:val="00DA2739"/>
    <w:rsid w:val="00DD6C00"/>
    <w:rsid w:val="00DE62E0"/>
    <w:rsid w:val="00E33872"/>
    <w:rsid w:val="00EA0F43"/>
    <w:rsid w:val="00EC6EEA"/>
    <w:rsid w:val="00F318C9"/>
    <w:rsid w:val="00F615A3"/>
    <w:rsid w:val="00FC5D6B"/>
    <w:rsid w:val="00FE4519"/>
    <w:rsid w:val="00FF0E4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510C"/>
  <w15:docId w15:val="{3876C341-2E85-4CBE-81F2-E0E88C9DC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C6EEA"/>
    <w:pPr>
      <w:tabs>
        <w:tab w:val="center" w:pos="4536"/>
        <w:tab w:val="right" w:pos="9072"/>
      </w:tabs>
    </w:pPr>
  </w:style>
  <w:style w:type="character" w:customStyle="1" w:styleId="KopfzeileZchn">
    <w:name w:val="Kopfzeile Zchn"/>
    <w:basedOn w:val="Absatz-Standardschriftart"/>
    <w:link w:val="Kopfzeile"/>
    <w:uiPriority w:val="99"/>
    <w:rsid w:val="00EC6EEA"/>
  </w:style>
  <w:style w:type="paragraph" w:styleId="Fuzeile">
    <w:name w:val="footer"/>
    <w:basedOn w:val="Standard"/>
    <w:link w:val="FuzeileZchn"/>
    <w:uiPriority w:val="99"/>
    <w:unhideWhenUsed/>
    <w:rsid w:val="00EC6EEA"/>
    <w:pPr>
      <w:tabs>
        <w:tab w:val="center" w:pos="4536"/>
        <w:tab w:val="right" w:pos="9072"/>
      </w:tabs>
    </w:pPr>
  </w:style>
  <w:style w:type="character" w:customStyle="1" w:styleId="FuzeileZchn">
    <w:name w:val="Fußzeile Zchn"/>
    <w:basedOn w:val="Absatz-Standardschriftart"/>
    <w:link w:val="Fuzeile"/>
    <w:uiPriority w:val="99"/>
    <w:rsid w:val="00EC6EEA"/>
  </w:style>
  <w:style w:type="paragraph" w:styleId="KeinLeerraum">
    <w:name w:val="No Spacing"/>
    <w:uiPriority w:val="1"/>
    <w:qFormat/>
    <w:rsid w:val="00CF405D"/>
    <w:rPr>
      <w:lang w:val="de-DE"/>
    </w:rPr>
  </w:style>
  <w:style w:type="paragraph" w:styleId="Sprechblasentext">
    <w:name w:val="Balloon Text"/>
    <w:basedOn w:val="Standard"/>
    <w:link w:val="SprechblasentextZchn"/>
    <w:uiPriority w:val="99"/>
    <w:semiHidden/>
    <w:unhideWhenUsed/>
    <w:rsid w:val="00CF405D"/>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F405D"/>
    <w:rPr>
      <w:rFonts w:ascii="Segoe UI" w:hAnsi="Segoe UI" w:cs="Segoe UI"/>
      <w:sz w:val="18"/>
      <w:szCs w:val="18"/>
    </w:rPr>
  </w:style>
  <w:style w:type="character" w:styleId="Kommentarzeichen">
    <w:name w:val="annotation reference"/>
    <w:basedOn w:val="Absatz-Standardschriftart"/>
    <w:uiPriority w:val="99"/>
    <w:semiHidden/>
    <w:unhideWhenUsed/>
    <w:rsid w:val="00DD6C00"/>
    <w:rPr>
      <w:sz w:val="16"/>
      <w:szCs w:val="16"/>
    </w:rPr>
  </w:style>
  <w:style w:type="paragraph" w:styleId="Kommentartext">
    <w:name w:val="annotation text"/>
    <w:basedOn w:val="Standard"/>
    <w:link w:val="KommentartextZchn"/>
    <w:uiPriority w:val="99"/>
    <w:unhideWhenUsed/>
    <w:rsid w:val="00DD6C00"/>
    <w:rPr>
      <w:sz w:val="20"/>
      <w:szCs w:val="20"/>
    </w:rPr>
  </w:style>
  <w:style w:type="character" w:customStyle="1" w:styleId="KommentartextZchn">
    <w:name w:val="Kommentartext Zchn"/>
    <w:basedOn w:val="Absatz-Standardschriftart"/>
    <w:link w:val="Kommentartext"/>
    <w:uiPriority w:val="99"/>
    <w:rsid w:val="00DD6C00"/>
    <w:rPr>
      <w:sz w:val="20"/>
      <w:szCs w:val="20"/>
    </w:rPr>
  </w:style>
  <w:style w:type="paragraph" w:styleId="Kommentarthema">
    <w:name w:val="annotation subject"/>
    <w:basedOn w:val="Kommentartext"/>
    <w:next w:val="Kommentartext"/>
    <w:link w:val="KommentarthemaZchn"/>
    <w:uiPriority w:val="99"/>
    <w:semiHidden/>
    <w:unhideWhenUsed/>
    <w:rsid w:val="00DD6C00"/>
    <w:rPr>
      <w:b/>
      <w:bCs/>
    </w:rPr>
  </w:style>
  <w:style w:type="character" w:customStyle="1" w:styleId="KommentarthemaZchn">
    <w:name w:val="Kommentarthema Zchn"/>
    <w:basedOn w:val="KommentartextZchn"/>
    <w:link w:val="Kommentarthema"/>
    <w:uiPriority w:val="99"/>
    <w:semiHidden/>
    <w:rsid w:val="00DD6C00"/>
    <w:rPr>
      <w:b/>
      <w:bCs/>
      <w:sz w:val="20"/>
      <w:szCs w:val="20"/>
    </w:rPr>
  </w:style>
  <w:style w:type="paragraph" w:styleId="Listenabsatz">
    <w:name w:val="List Paragraph"/>
    <w:basedOn w:val="Standard"/>
    <w:uiPriority w:val="34"/>
    <w:qFormat/>
    <w:rsid w:val="0071617A"/>
    <w:pPr>
      <w:ind w:left="720"/>
      <w:contextualSpacing/>
    </w:pPr>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fId"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2312</Words>
  <Characters>14572</Characters>
  <Application>Microsoft Office Word</Application>
  <DocSecurity>8</DocSecurity>
  <Lines>121</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Carstens, Oliver</dc:creator>
  <cp:lastModifiedBy>Rehs, Ines</cp:lastModifiedBy>
  <cp:revision>57</cp:revision>
  <dcterms:created xsi:type="dcterms:W3CDTF">2026-09-29T07:30:00Z</dcterms:created>
  <dcterms:modified xsi:type="dcterms:W3CDTF">2026-10-14T07:55:00Z</dcterms:modified>
</cp:coreProperties>
</file>