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1A111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724CEE54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0C5FEEC0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5756F452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3DE7CCF3" w14:textId="417F6397" w:rsidR="00700726" w:rsidRDefault="00700726" w:rsidP="00700726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>
        <w:rPr>
          <w:rFonts w:ascii="Georgia" w:hAnsi="Georgia" w:cs="Arial"/>
          <w:b/>
          <w:sz w:val="28"/>
          <w:szCs w:val="30"/>
        </w:rPr>
        <w:t>Unterlage:</w:t>
      </w:r>
      <w:r>
        <w:rPr>
          <w:rFonts w:ascii="Georgia" w:hAnsi="Georgia" w:cs="Arial"/>
          <w:b/>
          <w:sz w:val="28"/>
          <w:szCs w:val="30"/>
        </w:rPr>
        <w:tab/>
      </w:r>
      <w:r w:rsidRPr="00A62A51">
        <w:rPr>
          <w:rFonts w:ascii="Georgia" w:hAnsi="Georgia" w:cs="Arial"/>
          <w:sz w:val="28"/>
          <w:szCs w:val="30"/>
        </w:rPr>
        <w:t>[</w:t>
      </w:r>
      <w:r w:rsidR="00E761A1">
        <w:rPr>
          <w:rFonts w:ascii="Georgia" w:hAnsi="Georgia" w:cs="Arial"/>
          <w:sz w:val="28"/>
          <w:szCs w:val="30"/>
        </w:rPr>
        <w:t>0</w:t>
      </w:r>
      <w:r w:rsidR="00FD0B53">
        <w:rPr>
          <w:rFonts w:ascii="Georgia" w:hAnsi="Georgia" w:cs="Arial"/>
          <w:sz w:val="28"/>
          <w:szCs w:val="30"/>
        </w:rPr>
        <w:t>7</w:t>
      </w:r>
      <w:r w:rsidR="00E04900">
        <w:rPr>
          <w:rFonts w:ascii="Georgia" w:hAnsi="Georgia" w:cs="Arial"/>
          <w:sz w:val="28"/>
          <w:szCs w:val="30"/>
        </w:rPr>
        <w:t>.02</w:t>
      </w:r>
      <w:r w:rsidRPr="00A62A51">
        <w:rPr>
          <w:rFonts w:ascii="Georgia" w:hAnsi="Georgia" w:cs="Arial"/>
          <w:sz w:val="28"/>
          <w:szCs w:val="30"/>
        </w:rPr>
        <w:t>]</w:t>
      </w:r>
      <w:r w:rsidR="004A7C16">
        <w:rPr>
          <w:rFonts w:ascii="Georgia" w:hAnsi="Georgia" w:cs="Arial"/>
          <w:sz w:val="28"/>
          <w:szCs w:val="30"/>
        </w:rPr>
        <w:t xml:space="preserve"> Eigenerklärung zum TVgG M-V</w:t>
      </w:r>
      <w:r w:rsidR="0012360A">
        <w:rPr>
          <w:rFonts w:ascii="Georgia" w:hAnsi="Georgia" w:cs="Arial"/>
          <w:sz w:val="28"/>
          <w:szCs w:val="30"/>
        </w:rPr>
        <w:t xml:space="preserve">, </w:t>
      </w:r>
      <w:r w:rsidR="0012360A">
        <w:rPr>
          <w:rFonts w:ascii="Georgia" w:hAnsi="Georgia" w:cs="Arial"/>
          <w:sz w:val="28"/>
          <w:szCs w:val="30"/>
        </w:rPr>
        <w:br/>
      </w:r>
      <w:r w:rsidR="0012360A">
        <w:rPr>
          <w:rFonts w:ascii="Georgia" w:hAnsi="Georgia" w:cs="Arial"/>
          <w:sz w:val="28"/>
          <w:szCs w:val="30"/>
        </w:rPr>
        <w:tab/>
      </w:r>
      <w:r w:rsidR="0012360A">
        <w:rPr>
          <w:rFonts w:ascii="Georgia" w:hAnsi="Georgia" w:cs="Arial"/>
          <w:sz w:val="28"/>
          <w:szCs w:val="30"/>
        </w:rPr>
        <w:tab/>
      </w:r>
      <w:r w:rsidR="00B4167C">
        <w:rPr>
          <w:rFonts w:ascii="Georgia" w:hAnsi="Georgia" w:cs="Arial"/>
          <w:sz w:val="28"/>
          <w:szCs w:val="30"/>
        </w:rPr>
        <w:t>Verpflichtungen</w:t>
      </w:r>
    </w:p>
    <w:p w14:paraId="00AE53FB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14:paraId="3AD88586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E02B5F" w:rsidRPr="00E02B5F" w14:paraId="18EC340E" w14:textId="77777777" w:rsidTr="001574D6">
        <w:trPr>
          <w:trHeight w:val="340"/>
        </w:trPr>
        <w:tc>
          <w:tcPr>
            <w:tcW w:w="2194" w:type="dxa"/>
            <w:shd w:val="clear" w:color="auto" w:fill="auto"/>
          </w:tcPr>
          <w:p w14:paraId="504EDCEE" w14:textId="77777777" w:rsidR="005215B2" w:rsidRPr="00E02B5F" w:rsidRDefault="003F7BAF" w:rsidP="00C360E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E02B5F">
              <w:rPr>
                <w:rFonts w:ascii="Georgia" w:hAnsi="Georgia" w:cs="Arial"/>
                <w:b/>
                <w:sz w:val="16"/>
              </w:rPr>
              <w:lastRenderedPageBreak/>
              <w:t>Unternehmen</w:t>
            </w:r>
            <w:r w:rsidR="005215B2" w:rsidRPr="00E02B5F">
              <w:rPr>
                <w:rFonts w:ascii="Georgia" w:hAnsi="Georgia" w:cs="Arial"/>
                <w:b/>
                <w:sz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14:paraId="7C7E6B6D" w14:textId="77777777" w:rsidR="005215B2" w:rsidRPr="00E02B5F" w:rsidRDefault="005215B2" w:rsidP="00C360E4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E02B5F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E02B5F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E02B5F">
              <w:rPr>
                <w:rFonts w:ascii="Georgia" w:hAnsi="Georgia" w:cs="Arial"/>
                <w:sz w:val="16"/>
              </w:rPr>
            </w:r>
            <w:r w:rsidRPr="00E02B5F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E02B5F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</w:tbl>
    <w:p w14:paraId="7945D5DF" w14:textId="77777777" w:rsidR="00FB0B49" w:rsidRPr="001136E0" w:rsidRDefault="00FB0B49" w:rsidP="009353EA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14:paraId="62EBBAAB" w14:textId="29025444" w:rsidR="004A7C16" w:rsidRDefault="004A7C16" w:rsidP="0081131A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</w:p>
    <w:p w14:paraId="074B4DB1" w14:textId="77777777" w:rsidR="004A7C16" w:rsidRDefault="004A7C16" w:rsidP="0081131A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B52FDA">
        <w:rPr>
          <w:rFonts w:ascii="Georgia" w:hAnsi="Georgia" w:cs="Arial"/>
          <w:sz w:val="20"/>
          <w:szCs w:val="20"/>
          <w:u w:val="single"/>
        </w:rPr>
        <w:t xml:space="preserve">Hiermit wird </w:t>
      </w:r>
      <w:r>
        <w:rPr>
          <w:rFonts w:ascii="Georgia" w:hAnsi="Georgia" w:cs="Arial"/>
          <w:sz w:val="20"/>
          <w:szCs w:val="20"/>
          <w:u w:val="single"/>
        </w:rPr>
        <w:t>die nachfolgende verbindliche Eigenerklärung abgegeben</w:t>
      </w:r>
      <w:r w:rsidRPr="00B52FDA">
        <w:rPr>
          <w:rFonts w:ascii="Georgia" w:hAnsi="Georgia" w:cs="Arial"/>
          <w:sz w:val="20"/>
          <w:szCs w:val="20"/>
          <w:u w:val="single"/>
        </w:rPr>
        <w:t>:</w:t>
      </w:r>
    </w:p>
    <w:p w14:paraId="6EF02403" w14:textId="77777777" w:rsidR="004A7C16" w:rsidRPr="00B52FDA" w:rsidRDefault="004A7C16" w:rsidP="0081131A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</w:p>
    <w:p w14:paraId="0203E94B" w14:textId="63072BB3" w:rsidR="00C369DF" w:rsidRDefault="0081131A" w:rsidP="0081131A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Soweit mein Unternehmen eine Erklärung zu den </w:t>
      </w:r>
      <w:r w:rsidRPr="0081131A">
        <w:rPr>
          <w:rFonts w:ascii="Georgia" w:hAnsi="Georgia" w:cs="Arial"/>
          <w:sz w:val="20"/>
          <w:szCs w:val="20"/>
        </w:rPr>
        <w:t>Mindes</w:t>
      </w:r>
      <w:r>
        <w:rPr>
          <w:rFonts w:ascii="Georgia" w:hAnsi="Georgia" w:cs="Arial"/>
          <w:sz w:val="20"/>
          <w:szCs w:val="20"/>
        </w:rPr>
        <w:t>tarbeitsbedingungen i.S.d. § 14 S. </w:t>
      </w:r>
      <w:r w:rsidRPr="0081131A">
        <w:rPr>
          <w:rFonts w:ascii="Georgia" w:hAnsi="Georgia" w:cs="Arial"/>
          <w:sz w:val="20"/>
          <w:szCs w:val="20"/>
        </w:rPr>
        <w:t>1 TVgG M-V abgegeben hat, gelten mit dem Zuschlag folgende Bestimmungen:</w:t>
      </w:r>
    </w:p>
    <w:p w14:paraId="38D381E3" w14:textId="7CECC8BF" w:rsidR="0081131A" w:rsidRDefault="0081131A" w:rsidP="0081131A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22DE342F" w14:textId="3F2580B3" w:rsidR="0081131A" w:rsidRPr="0081131A" w:rsidRDefault="0081131A" w:rsidP="0081131A">
      <w:pPr>
        <w:pStyle w:val="Listenabsatz"/>
        <w:numPr>
          <w:ilvl w:val="0"/>
          <w:numId w:val="21"/>
        </w:numPr>
        <w:spacing w:line="360" w:lineRule="auto"/>
        <w:contextualSpacing w:val="0"/>
        <w:jc w:val="both"/>
        <w:rPr>
          <w:rFonts w:ascii="Georgia" w:hAnsi="Georgia" w:cs="Arial"/>
          <w:b/>
          <w:sz w:val="18"/>
          <w:szCs w:val="20"/>
        </w:rPr>
      </w:pPr>
      <w:r w:rsidRPr="0081131A">
        <w:rPr>
          <w:rFonts w:ascii="Georgia" w:hAnsi="Georgia" w:cs="Arial"/>
          <w:b/>
          <w:sz w:val="18"/>
          <w:szCs w:val="20"/>
        </w:rPr>
        <w:t>nach Maßgabe von § 15 TVgG M-V (Kontrollen)</w:t>
      </w:r>
    </w:p>
    <w:p w14:paraId="2EBA6E5C" w14:textId="149733B8" w:rsidR="0081131A" w:rsidRDefault="000A0EBE" w:rsidP="0081131A">
      <w:pPr>
        <w:pStyle w:val="Listenabsatz"/>
        <w:spacing w:line="360" w:lineRule="auto"/>
        <w:ind w:left="360"/>
        <w:contextualSpacing w:val="0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Mein Unternehmen verpflichtet sich, mit Unterauftragnehmern folgende Befugnisse und Pflichten zu vereinbaren:</w:t>
      </w:r>
    </w:p>
    <w:p w14:paraId="6CE1906D" w14:textId="62F0486A" w:rsidR="000A0EBE" w:rsidRDefault="000A0EBE" w:rsidP="000A0EBE">
      <w:pPr>
        <w:pStyle w:val="Listenabsatz"/>
        <w:spacing w:line="360" w:lineRule="auto"/>
        <w:ind w:left="357"/>
        <w:contextualSpacing w:val="0"/>
        <w:jc w:val="both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 xml:space="preserve">Mein Unternehmen </w:t>
      </w:r>
      <w:r w:rsidRPr="000A0EBE">
        <w:rPr>
          <w:rFonts w:ascii="Georgia" w:hAnsi="Georgia" w:cs="Arial"/>
          <w:sz w:val="20"/>
          <w:szCs w:val="20"/>
        </w:rPr>
        <w:t xml:space="preserve">hat als prüfende Stelle die Befugnis, Kontrollen bei seinen </w:t>
      </w:r>
      <w:r>
        <w:rPr>
          <w:rFonts w:ascii="Georgia" w:hAnsi="Georgia" w:cs="Arial"/>
          <w:sz w:val="20"/>
          <w:szCs w:val="20"/>
        </w:rPr>
        <w:t>Unterauftrag</w:t>
      </w:r>
      <w:r>
        <w:rPr>
          <w:rFonts w:ascii="Georgia" w:hAnsi="Georgia" w:cs="Arial"/>
          <w:sz w:val="20"/>
          <w:szCs w:val="20"/>
        </w:rPr>
        <w:softHyphen/>
        <w:t>nehmern</w:t>
      </w:r>
      <w:r w:rsidRPr="000A0EBE">
        <w:rPr>
          <w:rFonts w:ascii="Georgia" w:hAnsi="Georgia" w:cs="Arial"/>
          <w:sz w:val="20"/>
          <w:szCs w:val="20"/>
        </w:rPr>
        <w:t xml:space="preserve"> durchzuführen, um die Einhaltung der Pflichten zu überprüfen, die nach Maßgabe der abgegebenen Erklärung zu Mind</w:t>
      </w:r>
      <w:r>
        <w:rPr>
          <w:rFonts w:ascii="Georgia" w:hAnsi="Georgia" w:cs="Arial"/>
          <w:sz w:val="20"/>
          <w:szCs w:val="20"/>
        </w:rPr>
        <w:t>estarbeitsbedingungen bestehen.</w:t>
      </w:r>
    </w:p>
    <w:p w14:paraId="620CB25A" w14:textId="62742B3C" w:rsidR="000A0EBE" w:rsidRPr="000A0EBE" w:rsidRDefault="000A0EBE" w:rsidP="00A7343A">
      <w:pPr>
        <w:pStyle w:val="Listenabsatz"/>
        <w:spacing w:line="360" w:lineRule="auto"/>
        <w:ind w:left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0A0EBE">
        <w:rPr>
          <w:rFonts w:ascii="Georgia" w:hAnsi="Georgia" w:cs="Arial"/>
          <w:sz w:val="20"/>
          <w:szCs w:val="20"/>
        </w:rPr>
        <w:t xml:space="preserve">Für diese Kontrollen haben die </w:t>
      </w:r>
      <w:r>
        <w:rPr>
          <w:rFonts w:ascii="Georgia" w:hAnsi="Georgia" w:cs="Arial"/>
          <w:sz w:val="20"/>
          <w:szCs w:val="20"/>
        </w:rPr>
        <w:t>Unterauftragnehmer</w:t>
      </w:r>
      <w:r w:rsidRPr="000A0EBE">
        <w:rPr>
          <w:rFonts w:ascii="Georgia" w:hAnsi="Georgia" w:cs="Arial"/>
          <w:sz w:val="20"/>
          <w:szCs w:val="20"/>
        </w:rPr>
        <w:t xml:space="preserve"> vollständige und prüffähige Unterlagen bereitzuhalten und auf Verlangen der prüfenden Stelle vorzulegen oder elektronisch zu über</w:t>
      </w:r>
      <w:r>
        <w:rPr>
          <w:rFonts w:ascii="Georgia" w:hAnsi="Georgia" w:cs="Arial"/>
          <w:sz w:val="20"/>
          <w:szCs w:val="20"/>
        </w:rPr>
        <w:softHyphen/>
      </w:r>
      <w:r w:rsidRPr="000A0EBE">
        <w:rPr>
          <w:rFonts w:ascii="Georgia" w:hAnsi="Georgia" w:cs="Arial"/>
          <w:sz w:val="20"/>
          <w:szCs w:val="20"/>
        </w:rPr>
        <w:t>mitteln; auf Befragen haben sie zu den Unterlagen Auskünfte zu ert</w:t>
      </w:r>
      <w:r>
        <w:rPr>
          <w:rFonts w:ascii="Georgia" w:hAnsi="Georgia" w:cs="Arial"/>
          <w:sz w:val="20"/>
          <w:szCs w:val="20"/>
        </w:rPr>
        <w:t>eilen. Dies umfasst insb.</w:t>
      </w:r>
      <w:r w:rsidRPr="000A0EBE">
        <w:rPr>
          <w:rFonts w:ascii="Georgia" w:hAnsi="Georgia" w:cs="Arial"/>
          <w:sz w:val="20"/>
          <w:szCs w:val="20"/>
        </w:rPr>
        <w:t xml:space="preserve"> Entgelt- und Meldeunterlagen, Aufzeichnungen und andere Geschäftsunterlagen, aus denen Art, Umfang, Dauer und tatsächliche Entlohnung sowie Arbeitsbedingungen der Arbeit</w:t>
      </w:r>
      <w:r>
        <w:rPr>
          <w:rFonts w:ascii="Georgia" w:hAnsi="Georgia" w:cs="Arial"/>
          <w:sz w:val="20"/>
          <w:szCs w:val="20"/>
        </w:rPr>
        <w:softHyphen/>
      </w:r>
      <w:r w:rsidRPr="000A0EBE">
        <w:rPr>
          <w:rFonts w:ascii="Georgia" w:hAnsi="Georgia" w:cs="Arial"/>
          <w:sz w:val="20"/>
          <w:szCs w:val="20"/>
        </w:rPr>
        <w:t xml:space="preserve">nehmenden hervorgehen oder abgeleitet werden können. Die </w:t>
      </w:r>
      <w:r w:rsidR="00A7343A">
        <w:rPr>
          <w:rFonts w:ascii="Georgia" w:hAnsi="Georgia" w:cs="Arial"/>
          <w:sz w:val="20"/>
          <w:szCs w:val="20"/>
        </w:rPr>
        <w:t>Unterauftragnehmer</w:t>
      </w:r>
      <w:r w:rsidRPr="000A0EBE">
        <w:rPr>
          <w:rFonts w:ascii="Georgia" w:hAnsi="Georgia" w:cs="Arial"/>
          <w:sz w:val="20"/>
          <w:szCs w:val="20"/>
        </w:rPr>
        <w:t xml:space="preserve"> haben personenbezogene Beschäftigtendaten in den Unterlagen zu anonymisieren; sie haben die Anonymisierung aufzuheben, soweit die prüfende Stelle konkrete Anhaltspunkte für einen Verstoß darlegt. Die Arbeitnehmenden sind von ihren Arbeitgebenden auf die Möglichkeit dieser Kontrollen hinzuweisen</w:t>
      </w:r>
      <w:r w:rsidR="00A7343A">
        <w:rPr>
          <w:rFonts w:ascii="Georgia" w:hAnsi="Georgia" w:cs="Arial"/>
          <w:sz w:val="20"/>
          <w:szCs w:val="20"/>
        </w:rPr>
        <w:t>.</w:t>
      </w:r>
    </w:p>
    <w:p w14:paraId="676EC8D3" w14:textId="1B8C3182" w:rsidR="00A7343A" w:rsidRPr="00A7343A" w:rsidRDefault="00A7343A" w:rsidP="00A7343A">
      <w:pPr>
        <w:pStyle w:val="Listenabsatz"/>
        <w:spacing w:line="360" w:lineRule="auto"/>
        <w:ind w:left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A7343A">
        <w:rPr>
          <w:rFonts w:ascii="Georgia" w:hAnsi="Georgia" w:cs="Arial"/>
          <w:sz w:val="20"/>
          <w:szCs w:val="20"/>
        </w:rPr>
        <w:t xml:space="preserve">Die </w:t>
      </w:r>
      <w:r>
        <w:rPr>
          <w:rFonts w:ascii="Georgia" w:hAnsi="Georgia" w:cs="Arial"/>
          <w:sz w:val="20"/>
          <w:szCs w:val="20"/>
        </w:rPr>
        <w:t xml:space="preserve">Unterauftragnehmer </w:t>
      </w:r>
      <w:r w:rsidRPr="00A7343A">
        <w:rPr>
          <w:rFonts w:ascii="Georgia" w:hAnsi="Georgia" w:cs="Arial"/>
          <w:sz w:val="20"/>
          <w:szCs w:val="20"/>
        </w:rPr>
        <w:t xml:space="preserve">treffen den vorstehenden Punkten entsprechende Vereinbarungen mit ihren eigenen </w:t>
      </w:r>
      <w:r>
        <w:rPr>
          <w:rFonts w:ascii="Georgia" w:hAnsi="Georgia" w:cs="Arial"/>
          <w:sz w:val="20"/>
          <w:szCs w:val="20"/>
        </w:rPr>
        <w:t>Unterauftragnehmern</w:t>
      </w:r>
      <w:r w:rsidRPr="00A7343A">
        <w:rPr>
          <w:rFonts w:ascii="Georgia" w:hAnsi="Georgia" w:cs="Arial"/>
          <w:sz w:val="20"/>
          <w:szCs w:val="20"/>
        </w:rPr>
        <w:t xml:space="preserve">. Sie verpflichten diese, ihrerseits entsprechende Vereinbarungen mit </w:t>
      </w:r>
      <w:r>
        <w:rPr>
          <w:rFonts w:ascii="Georgia" w:hAnsi="Georgia" w:cs="Arial"/>
          <w:sz w:val="20"/>
          <w:szCs w:val="20"/>
        </w:rPr>
        <w:t>Unterauftragnehmern</w:t>
      </w:r>
      <w:r w:rsidRPr="00A7343A">
        <w:rPr>
          <w:rFonts w:ascii="Georgia" w:hAnsi="Georgia" w:cs="Arial"/>
          <w:sz w:val="20"/>
          <w:szCs w:val="20"/>
        </w:rPr>
        <w:t xml:space="preserve"> auf weiteren Stufen der</w:t>
      </w:r>
      <w:r>
        <w:rPr>
          <w:rFonts w:ascii="Georgia" w:hAnsi="Georgia" w:cs="Arial"/>
          <w:sz w:val="20"/>
          <w:szCs w:val="20"/>
        </w:rPr>
        <w:t xml:space="preserve"> Vertragshierarchie zu treffen.</w:t>
      </w:r>
    </w:p>
    <w:p w14:paraId="07A7CA8D" w14:textId="21EFFCFA" w:rsidR="000A0EBE" w:rsidRDefault="00A7343A" w:rsidP="00A7343A">
      <w:pPr>
        <w:pStyle w:val="Listenabsatz"/>
        <w:spacing w:line="360" w:lineRule="auto"/>
        <w:ind w:left="357"/>
        <w:contextualSpacing w:val="0"/>
        <w:jc w:val="both"/>
        <w:rPr>
          <w:rFonts w:ascii="Georgia" w:hAnsi="Georgia" w:cs="Arial"/>
          <w:sz w:val="20"/>
          <w:szCs w:val="20"/>
        </w:rPr>
      </w:pPr>
      <w:r w:rsidRPr="00A7343A">
        <w:rPr>
          <w:rFonts w:ascii="Georgia" w:hAnsi="Georgia" w:cs="Arial"/>
          <w:sz w:val="20"/>
          <w:szCs w:val="20"/>
        </w:rPr>
        <w:t>Verleiher nach dem Arbeitnehmerüberla</w:t>
      </w:r>
      <w:r>
        <w:rPr>
          <w:rFonts w:ascii="Georgia" w:hAnsi="Georgia" w:cs="Arial"/>
          <w:sz w:val="20"/>
          <w:szCs w:val="20"/>
        </w:rPr>
        <w:t>ssungsgesetz und Werkvertragsun</w:t>
      </w:r>
      <w:r w:rsidRPr="00A7343A">
        <w:rPr>
          <w:rFonts w:ascii="Georgia" w:hAnsi="Georgia" w:cs="Arial"/>
          <w:sz w:val="20"/>
          <w:szCs w:val="20"/>
        </w:rPr>
        <w:t xml:space="preserve">ternehmen gelten als </w:t>
      </w:r>
      <w:r>
        <w:rPr>
          <w:rFonts w:ascii="Georgia" w:hAnsi="Georgia" w:cs="Arial"/>
          <w:sz w:val="20"/>
          <w:szCs w:val="20"/>
        </w:rPr>
        <w:t>Unterauftragnehmer</w:t>
      </w:r>
      <w:r w:rsidRPr="00A7343A">
        <w:rPr>
          <w:rFonts w:ascii="Georgia" w:hAnsi="Georgia" w:cs="Arial"/>
          <w:sz w:val="20"/>
          <w:szCs w:val="20"/>
        </w:rPr>
        <w:t>.</w:t>
      </w:r>
    </w:p>
    <w:p w14:paraId="5CA22A41" w14:textId="6454B52A" w:rsidR="0081131A" w:rsidRPr="0081131A" w:rsidRDefault="0081131A" w:rsidP="0081131A">
      <w:pPr>
        <w:pStyle w:val="Listenabsatz"/>
        <w:numPr>
          <w:ilvl w:val="0"/>
          <w:numId w:val="21"/>
        </w:numPr>
        <w:spacing w:line="360" w:lineRule="auto"/>
        <w:contextualSpacing w:val="0"/>
        <w:jc w:val="both"/>
        <w:rPr>
          <w:rFonts w:ascii="Georgia" w:hAnsi="Georgia" w:cs="Arial"/>
          <w:b/>
          <w:sz w:val="18"/>
          <w:szCs w:val="20"/>
        </w:rPr>
      </w:pPr>
      <w:r w:rsidRPr="0081131A">
        <w:rPr>
          <w:rFonts w:ascii="Georgia" w:hAnsi="Georgia" w:cs="Arial"/>
          <w:b/>
          <w:sz w:val="18"/>
          <w:szCs w:val="20"/>
        </w:rPr>
        <w:lastRenderedPageBreak/>
        <w:t>nach Maßgabe von § 16 TVgG M-V (Sanktionen)</w:t>
      </w:r>
    </w:p>
    <w:p w14:paraId="45C10188" w14:textId="7E8FF635" w:rsidR="00A7343A" w:rsidRPr="00A7343A" w:rsidRDefault="00A7343A" w:rsidP="00A7343A">
      <w:pPr>
        <w:spacing w:line="360" w:lineRule="auto"/>
        <w:ind w:left="360"/>
        <w:jc w:val="both"/>
        <w:rPr>
          <w:rFonts w:ascii="Georgia" w:hAnsi="Georgia" w:cs="Arial"/>
          <w:sz w:val="20"/>
          <w:szCs w:val="20"/>
        </w:rPr>
      </w:pPr>
      <w:r w:rsidRPr="00A7343A">
        <w:rPr>
          <w:rFonts w:ascii="Georgia" w:hAnsi="Georgia" w:cs="Arial"/>
          <w:sz w:val="20"/>
          <w:szCs w:val="20"/>
        </w:rPr>
        <w:t xml:space="preserve">Für jeden schuldhaften Verstoß gegen Pflichten, die nach der abgegebenen Erklärung zu Mindestarbeitsbedingungen </w:t>
      </w:r>
      <w:r>
        <w:rPr>
          <w:rFonts w:ascii="Georgia" w:hAnsi="Georgia" w:cs="Arial"/>
          <w:sz w:val="20"/>
          <w:szCs w:val="20"/>
        </w:rPr>
        <w:t>bestehen, verwirkt mein Unterneh</w:t>
      </w:r>
      <w:r w:rsidRPr="00A7343A">
        <w:rPr>
          <w:rFonts w:ascii="Georgia" w:hAnsi="Georgia" w:cs="Arial"/>
          <w:sz w:val="20"/>
          <w:szCs w:val="20"/>
        </w:rPr>
        <w:t xml:space="preserve">men </w:t>
      </w:r>
      <w:r>
        <w:rPr>
          <w:rFonts w:ascii="Georgia" w:hAnsi="Georgia" w:cs="Arial"/>
          <w:sz w:val="20"/>
          <w:szCs w:val="20"/>
        </w:rPr>
        <w:t xml:space="preserve">eine Vertragsstrafe i.H.v. </w:t>
      </w:r>
      <w:r w:rsidRPr="00A7343A">
        <w:rPr>
          <w:rFonts w:ascii="Georgia" w:hAnsi="Georgia" w:cs="Arial"/>
          <w:b/>
          <w:sz w:val="18"/>
          <w:szCs w:val="20"/>
        </w:rPr>
        <w:t>5 %</w:t>
      </w:r>
      <w:r>
        <w:rPr>
          <w:rFonts w:ascii="Georgia" w:hAnsi="Georgia" w:cs="Arial"/>
          <w:sz w:val="20"/>
          <w:szCs w:val="20"/>
        </w:rPr>
        <w:t xml:space="preserve"> </w:t>
      </w:r>
      <w:r w:rsidRPr="00A7343A">
        <w:rPr>
          <w:rFonts w:ascii="Georgia" w:hAnsi="Georgia" w:cs="Arial"/>
          <w:sz w:val="20"/>
          <w:szCs w:val="20"/>
        </w:rPr>
        <w:t>der geschuldeten Vergütung (ohne Umsatzsteuer). Bei mehreren Verstößen darf die Summe der Vertragsstrafen</w:t>
      </w:r>
      <w:r>
        <w:rPr>
          <w:rFonts w:ascii="Georgia" w:hAnsi="Georgia" w:cs="Arial"/>
          <w:sz w:val="20"/>
          <w:szCs w:val="20"/>
        </w:rPr>
        <w:t xml:space="preserve"> </w:t>
      </w:r>
      <w:r w:rsidRPr="00A7343A">
        <w:rPr>
          <w:rFonts w:ascii="Georgia" w:hAnsi="Georgia" w:cs="Arial"/>
          <w:b/>
          <w:sz w:val="18"/>
          <w:szCs w:val="20"/>
        </w:rPr>
        <w:t>10 %</w:t>
      </w:r>
      <w:r>
        <w:rPr>
          <w:rFonts w:ascii="Georgia" w:hAnsi="Georgia" w:cs="Arial"/>
          <w:sz w:val="20"/>
          <w:szCs w:val="20"/>
        </w:rPr>
        <w:t xml:space="preserve"> </w:t>
      </w:r>
      <w:r w:rsidRPr="00A7343A">
        <w:rPr>
          <w:rFonts w:ascii="Georgia" w:hAnsi="Georgia" w:cs="Arial"/>
          <w:sz w:val="20"/>
          <w:szCs w:val="20"/>
        </w:rPr>
        <w:t xml:space="preserve">der geschuldeten Vergütung (ohne Umsatzsteuer) </w:t>
      </w:r>
      <w:r>
        <w:rPr>
          <w:rFonts w:ascii="Georgia" w:hAnsi="Georgia" w:cs="Arial"/>
          <w:sz w:val="20"/>
          <w:szCs w:val="20"/>
        </w:rPr>
        <w:t>nicht übersteigen</w:t>
      </w:r>
      <w:r w:rsidRPr="00A7343A">
        <w:rPr>
          <w:rFonts w:ascii="Georgia" w:hAnsi="Georgia" w:cs="Arial"/>
          <w:sz w:val="20"/>
          <w:szCs w:val="20"/>
        </w:rPr>
        <w:t>. Übersteigt die geschuldete Vergütung (ohne Umsatzsteuer) den geschätzten Auftragswert, so tritt der geschätzte Auftragswert an deren Stelle.</w:t>
      </w:r>
    </w:p>
    <w:p w14:paraId="56F93295" w14:textId="459121CF" w:rsidR="0081131A" w:rsidRPr="00A7343A" w:rsidRDefault="00A7343A" w:rsidP="00A7343A">
      <w:pPr>
        <w:spacing w:line="360" w:lineRule="auto"/>
        <w:ind w:left="360"/>
        <w:jc w:val="both"/>
        <w:rPr>
          <w:rFonts w:ascii="Georgia" w:hAnsi="Georgia" w:cs="Arial"/>
          <w:sz w:val="20"/>
          <w:szCs w:val="20"/>
        </w:rPr>
      </w:pPr>
      <w:r w:rsidRPr="00A7343A">
        <w:rPr>
          <w:rFonts w:ascii="Georgia" w:hAnsi="Georgia" w:cs="Arial"/>
          <w:sz w:val="20"/>
          <w:szCs w:val="20"/>
        </w:rPr>
        <w:t>Die schuldhafte Nichterfüllung der nach der abgegebenen Erklärung zu Mindestarbeits</w:t>
      </w:r>
      <w:r>
        <w:rPr>
          <w:rFonts w:ascii="Georgia" w:hAnsi="Georgia" w:cs="Arial"/>
          <w:sz w:val="20"/>
          <w:szCs w:val="20"/>
        </w:rPr>
        <w:softHyphen/>
      </w:r>
      <w:r w:rsidRPr="00A7343A">
        <w:rPr>
          <w:rFonts w:ascii="Georgia" w:hAnsi="Georgia" w:cs="Arial"/>
          <w:sz w:val="20"/>
          <w:szCs w:val="20"/>
        </w:rPr>
        <w:t>bedingungen bestehend</w:t>
      </w:r>
      <w:r>
        <w:rPr>
          <w:rFonts w:ascii="Georgia" w:hAnsi="Georgia" w:cs="Arial"/>
          <w:sz w:val="20"/>
          <w:szCs w:val="20"/>
        </w:rPr>
        <w:t>en Pflichten durch mein</w:t>
      </w:r>
      <w:r w:rsidRPr="00A7343A">
        <w:rPr>
          <w:rFonts w:ascii="Georgia" w:hAnsi="Georgia" w:cs="Arial"/>
          <w:sz w:val="20"/>
          <w:szCs w:val="20"/>
        </w:rPr>
        <w:t xml:space="preserve"> Unternehmen berechtigt den Auftrag</w:t>
      </w:r>
      <w:r>
        <w:rPr>
          <w:rFonts w:ascii="Georgia" w:hAnsi="Georgia" w:cs="Arial"/>
          <w:sz w:val="20"/>
          <w:szCs w:val="20"/>
        </w:rPr>
        <w:t>geber zur fristlosen Kündigung.</w:t>
      </w:r>
    </w:p>
    <w:p w14:paraId="16F9D56A" w14:textId="09152EC6" w:rsidR="004A7C16" w:rsidRDefault="004A7C16" w:rsidP="0081131A">
      <w:pPr>
        <w:spacing w:line="360" w:lineRule="auto"/>
        <w:jc w:val="both"/>
        <w:rPr>
          <w:rFonts w:ascii="Georgia" w:hAnsi="Georgia" w:cs="Arial"/>
          <w:sz w:val="20"/>
        </w:rPr>
      </w:pPr>
    </w:p>
    <w:p w14:paraId="323B6690" w14:textId="03E2584D" w:rsidR="004A7C16" w:rsidRPr="00672163" w:rsidRDefault="004A7C16" w:rsidP="0081131A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E02B5F" w:rsidRPr="00E02B5F" w14:paraId="129B5A8A" w14:textId="77777777" w:rsidTr="001574D6"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04D99043" w14:textId="77777777" w:rsidR="00DD2EC3" w:rsidRPr="00E02B5F" w:rsidRDefault="00027295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E02B5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E02B5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E02B5F">
              <w:rPr>
                <w:rFonts w:ascii="Georgia" w:hAnsi="Georgia" w:cs="Arial"/>
                <w:sz w:val="16"/>
                <w:szCs w:val="16"/>
              </w:rPr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2"/>
            <w:r w:rsidR="00E7522F" w:rsidRPr="00E02B5F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E7522F" w:rsidRPr="00E02B5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E02B5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9800E1E" w14:textId="77777777" w:rsidR="00DD2EC3" w:rsidRPr="00E02B5F" w:rsidRDefault="00DD2EC3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30AA5C15" w14:textId="77777777" w:rsidR="00DD2EC3" w:rsidRPr="00E02B5F" w:rsidRDefault="00E7522F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E02B5F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E02B5F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E02B5F">
              <w:rPr>
                <w:rFonts w:ascii="Georgia" w:hAnsi="Georgia" w:cs="Arial"/>
                <w:sz w:val="16"/>
                <w:szCs w:val="16"/>
              </w:rPr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E02B5F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</w:tr>
      <w:tr w:rsidR="00E02B5F" w:rsidRPr="00E02B5F" w14:paraId="14A4B443" w14:textId="77777777" w:rsidTr="00FD0B53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6CED097E" w14:textId="77777777" w:rsidR="00DD2EC3" w:rsidRPr="00E02B5F" w:rsidRDefault="00E7522F" w:rsidP="00672163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E02B5F">
              <w:rPr>
                <w:rFonts w:ascii="Georgia" w:hAnsi="Georgia" w:cs="Arial"/>
                <w:b/>
                <w:sz w:val="12"/>
                <w:szCs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C920ACD" w14:textId="77777777" w:rsidR="00DD2EC3" w:rsidRPr="00E02B5F" w:rsidRDefault="00DD2EC3" w:rsidP="00672163">
            <w:pPr>
              <w:spacing w:before="60" w:line="276" w:lineRule="auto"/>
              <w:rPr>
                <w:rFonts w:ascii="Georgia" w:hAnsi="Georgia" w:cs="Arial"/>
                <w:sz w:val="12"/>
                <w:szCs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6A791224" w14:textId="451730BC" w:rsidR="00E7522F" w:rsidRPr="00E02B5F" w:rsidRDefault="00E7522F" w:rsidP="00672163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E02B5F">
              <w:rPr>
                <w:rFonts w:ascii="Georgia" w:hAnsi="Georgia" w:cs="Arial"/>
                <w:b/>
                <w:sz w:val="12"/>
                <w:szCs w:val="12"/>
              </w:rPr>
              <w:t>(Name des Erklärenden in Textform)</w:t>
            </w:r>
          </w:p>
          <w:p w14:paraId="41B9EC22" w14:textId="2B05CFFF" w:rsidR="00E7522F" w:rsidRPr="00E02B5F" w:rsidRDefault="00DC0917" w:rsidP="00DC0917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2"/>
              </w:rPr>
            </w:pPr>
            <w:r w:rsidRPr="00E02B5F">
              <w:rPr>
                <w:rFonts w:ascii="Georgia" w:hAnsi="Georgia" w:cs="Arial"/>
                <w:sz w:val="12"/>
                <w:szCs w:val="12"/>
              </w:rPr>
              <w:t>[Die Textform (</w:t>
            </w:r>
            <w:r w:rsidR="008C5BFE" w:rsidRPr="00E02B5F">
              <w:rPr>
                <w:rFonts w:ascii="Georgia" w:hAnsi="Georgia" w:cs="Arial"/>
                <w:sz w:val="12"/>
                <w:szCs w:val="12"/>
              </w:rPr>
              <w:t>§ 126b BGB) erfordert, dass der Name der natür</w:t>
            </w:r>
            <w:r w:rsidRPr="00E02B5F">
              <w:rPr>
                <w:rFonts w:ascii="Georgia" w:hAnsi="Georgia" w:cs="Arial"/>
                <w:sz w:val="12"/>
                <w:szCs w:val="12"/>
              </w:rPr>
              <w:softHyphen/>
            </w:r>
            <w:r w:rsidR="008C5BFE" w:rsidRPr="00E02B5F">
              <w:rPr>
                <w:rFonts w:ascii="Georgia" w:hAnsi="Georgia" w:cs="Arial"/>
                <w:sz w:val="12"/>
                <w:szCs w:val="12"/>
              </w:rPr>
              <w:t>lichen Pe</w:t>
            </w:r>
            <w:r w:rsidR="003261B5" w:rsidRPr="00E02B5F">
              <w:rPr>
                <w:rFonts w:ascii="Georgia" w:hAnsi="Georgia" w:cs="Arial"/>
                <w:sz w:val="12"/>
                <w:szCs w:val="12"/>
              </w:rPr>
              <w:t>rson, die die vorliegende E</w:t>
            </w:r>
            <w:r w:rsidR="008C5BFE" w:rsidRPr="00E02B5F">
              <w:rPr>
                <w:rFonts w:ascii="Georgia" w:hAnsi="Georgia" w:cs="Arial"/>
                <w:sz w:val="12"/>
                <w:szCs w:val="12"/>
              </w:rPr>
              <w:t>rklärung abgibt, erkennbar ist.]</w:t>
            </w:r>
          </w:p>
        </w:tc>
      </w:tr>
    </w:tbl>
    <w:p w14:paraId="326CC29D" w14:textId="78FD4BA4" w:rsidR="004A7C16" w:rsidRPr="00672163" w:rsidRDefault="004A7C16" w:rsidP="0081131A">
      <w:pPr>
        <w:spacing w:before="160"/>
        <w:rPr>
          <w:rFonts w:ascii="Georgia" w:hAnsi="Georgia" w:cs="Arial"/>
          <w:sz w:val="20"/>
        </w:rPr>
      </w:pPr>
    </w:p>
    <w:sectPr w:rsidR="004A7C16" w:rsidRPr="00672163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2C1B1" w14:textId="77777777"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14:paraId="73BA7420" w14:textId="77777777"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700726" w:rsidRPr="00700726" w14:paraId="3DA1381D" w14:textId="77777777" w:rsidTr="00700726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0E69289" w14:textId="50850A2F" w:rsidR="00700726" w:rsidRPr="00700726" w:rsidRDefault="00700726" w:rsidP="00700726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4640F05" w14:textId="74844950" w:rsidR="00700726" w:rsidRPr="00700726" w:rsidRDefault="00700726" w:rsidP="00700726">
          <w:pPr>
            <w:jc w:val="right"/>
            <w:rPr>
              <w:rFonts w:ascii="Georgia" w:hAnsi="Georgia"/>
              <w:sz w:val="12"/>
              <w:szCs w:val="12"/>
            </w:rPr>
          </w:pPr>
          <w:r w:rsidRPr="00700726">
            <w:rPr>
              <w:rFonts w:ascii="Georgia" w:hAnsi="Georgia"/>
              <w:sz w:val="12"/>
              <w:szCs w:val="12"/>
            </w:rPr>
            <w:t xml:space="preserve">Seite 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700726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4C33F9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700726">
            <w:rPr>
              <w:rFonts w:ascii="Georgia" w:hAnsi="Georgia"/>
              <w:sz w:val="12"/>
              <w:szCs w:val="12"/>
            </w:rPr>
            <w:t xml:space="preserve"> von 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700726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4C33F9">
            <w:rPr>
              <w:rFonts w:ascii="Georgia" w:hAnsi="Georgia"/>
              <w:bCs/>
              <w:noProof/>
              <w:sz w:val="12"/>
              <w:szCs w:val="12"/>
            </w:rPr>
            <w:t>3</w:t>
          </w:r>
          <w:r w:rsidRPr="00700726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14:paraId="6CF28FC4" w14:textId="77777777" w:rsidR="00EC2218" w:rsidRPr="00700726" w:rsidRDefault="00EC2218" w:rsidP="00700726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0F3BA" w14:textId="77777777"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14:paraId="49897D52" w14:textId="77777777"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FD0B53" w14:paraId="219A9013" w14:textId="77777777" w:rsidTr="00FD0B53">
      <w:tc>
        <w:tcPr>
          <w:tcW w:w="4247" w:type="dxa"/>
        </w:tcPr>
        <w:p w14:paraId="0A38A953" w14:textId="01A71AC8" w:rsidR="00FD0B53" w:rsidRDefault="00FD0B53" w:rsidP="00AD1F74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02BB2627" wp14:editId="60B3622F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3AC48E79" w14:textId="14ADDB05" w:rsidR="00FD0B53" w:rsidRDefault="00FD0B53" w:rsidP="00FD0B53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6CB8000B" wp14:editId="69E68CCC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DB0F9A8" w14:textId="53695EB0" w:rsidR="00AD1F74" w:rsidRDefault="00AD1F74" w:rsidP="00AD1F74">
    <w:pPr>
      <w:pStyle w:val="Kopfzeile"/>
      <w:rPr>
        <w:rFonts w:ascii="Georgia" w:hAnsi="Georgia" w:cs="Arial"/>
        <w:sz w:val="12"/>
        <w:szCs w:val="12"/>
      </w:rPr>
    </w:pPr>
  </w:p>
  <w:p w14:paraId="69668070" w14:textId="77777777" w:rsidR="00AD1F74" w:rsidRDefault="00AD1F74" w:rsidP="00AD1F74">
    <w:pPr>
      <w:pStyle w:val="Kopfzeile"/>
      <w:rPr>
        <w:rFonts w:ascii="Georgia" w:hAnsi="Georgia" w:cs="Arial"/>
        <w:sz w:val="12"/>
        <w:szCs w:val="12"/>
      </w:rPr>
    </w:pPr>
  </w:p>
  <w:p w14:paraId="1C5A43CC" w14:textId="77777777" w:rsidR="00AD1F74" w:rsidRDefault="00AD1F74" w:rsidP="00AD1F74">
    <w:pPr>
      <w:pStyle w:val="Kopfzeile"/>
      <w:tabs>
        <w:tab w:val="left" w:pos="2218"/>
      </w:tabs>
      <w:rPr>
        <w:rFonts w:ascii="Georgia" w:hAnsi="Georgia" w:cs="Arial"/>
        <w:sz w:val="12"/>
        <w:szCs w:val="12"/>
      </w:rPr>
    </w:pPr>
  </w:p>
  <w:p w14:paraId="4DE7AD4B" w14:textId="77777777" w:rsidR="00AD1F74" w:rsidRDefault="00AD1F74" w:rsidP="00AD1F74">
    <w:pPr>
      <w:pStyle w:val="Kopfzeile"/>
      <w:tabs>
        <w:tab w:val="left" w:pos="2218"/>
      </w:tabs>
      <w:rPr>
        <w:rFonts w:ascii="Georgia" w:hAnsi="Georgia" w:cs="Arial"/>
        <w:sz w:val="12"/>
        <w:szCs w:val="12"/>
      </w:rPr>
    </w:pPr>
  </w:p>
  <w:p w14:paraId="4BEFFB53" w14:textId="77777777" w:rsidR="00AD1F74" w:rsidRDefault="00AD1F74" w:rsidP="00AD1F74">
    <w:pPr>
      <w:pStyle w:val="Kopfzeile"/>
      <w:rPr>
        <w:rFonts w:ascii="Georgia" w:hAnsi="Georgia" w:cs="Arial"/>
        <w:sz w:val="12"/>
        <w:szCs w:val="12"/>
      </w:rPr>
    </w:pPr>
  </w:p>
  <w:p w14:paraId="7528EEF3" w14:textId="77777777" w:rsidR="008B43FD" w:rsidRPr="00700726" w:rsidRDefault="008B43FD" w:rsidP="00700726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14:paraId="3E63C5F5" w14:textId="3BA7673C" w:rsidR="008B43FD" w:rsidRDefault="008B43FD" w:rsidP="00700726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  <w:p w14:paraId="20303C58" w14:textId="56B047A9" w:rsidR="00FD0B53" w:rsidRDefault="00FD0B53" w:rsidP="00700726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  <w:p w14:paraId="43BA129C" w14:textId="77777777" w:rsidR="00FD0B53" w:rsidRPr="00700726" w:rsidRDefault="00FD0B53" w:rsidP="00700726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EE24A0"/>
    <w:multiLevelType w:val="hybridMultilevel"/>
    <w:tmpl w:val="83A497BC"/>
    <w:lvl w:ilvl="0" w:tplc="D3227E8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3F7E10"/>
    <w:multiLevelType w:val="hybridMultilevel"/>
    <w:tmpl w:val="3B243AA0"/>
    <w:lvl w:ilvl="0" w:tplc="D596706C">
      <w:start w:val="2"/>
      <w:numFmt w:val="bullet"/>
      <w:lvlText w:val="-"/>
      <w:lvlJc w:val="left"/>
      <w:pPr>
        <w:ind w:left="36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76455C"/>
    <w:multiLevelType w:val="hybridMultilevel"/>
    <w:tmpl w:val="1BF261EE"/>
    <w:lvl w:ilvl="0" w:tplc="E0AA5CB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DF753C"/>
    <w:multiLevelType w:val="hybridMultilevel"/>
    <w:tmpl w:val="C65EB0A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007377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B51C3A"/>
    <w:multiLevelType w:val="hybridMultilevel"/>
    <w:tmpl w:val="42342C24"/>
    <w:lvl w:ilvl="0" w:tplc="A7F844A0">
      <w:start w:val="1"/>
      <w:numFmt w:val="bullet"/>
      <w:lvlText w:val=""/>
      <w:lvlJc w:val="left"/>
      <w:pPr>
        <w:ind w:left="-207" w:hanging="360"/>
      </w:pPr>
      <w:rPr>
        <w:rFonts w:ascii="Wingdings" w:hAnsi="Wingdings" w:hint="default"/>
        <w:color w:val="007377"/>
      </w:rPr>
    </w:lvl>
    <w:lvl w:ilvl="1" w:tplc="0407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0" w15:restartNumberingAfterBreak="0">
    <w:nsid w:val="28B02B50"/>
    <w:multiLevelType w:val="hybridMultilevel"/>
    <w:tmpl w:val="42288E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AE7696"/>
    <w:multiLevelType w:val="hybridMultilevel"/>
    <w:tmpl w:val="768AFA8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A135AB"/>
    <w:multiLevelType w:val="hybridMultilevel"/>
    <w:tmpl w:val="47D0685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E17CDB"/>
    <w:multiLevelType w:val="hybridMultilevel"/>
    <w:tmpl w:val="5A8C1A5E"/>
    <w:lvl w:ilvl="0" w:tplc="776E1454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0"/>
  </w:num>
  <w:num w:numId="4">
    <w:abstractNumId w:val="3"/>
  </w:num>
  <w:num w:numId="5">
    <w:abstractNumId w:val="18"/>
  </w:num>
  <w:num w:numId="6">
    <w:abstractNumId w:val="13"/>
  </w:num>
  <w:num w:numId="7">
    <w:abstractNumId w:val="14"/>
  </w:num>
  <w:num w:numId="8">
    <w:abstractNumId w:val="1"/>
  </w:num>
  <w:num w:numId="9">
    <w:abstractNumId w:val="6"/>
  </w:num>
  <w:num w:numId="10">
    <w:abstractNumId w:val="17"/>
  </w:num>
  <w:num w:numId="11">
    <w:abstractNumId w:val="16"/>
  </w:num>
  <w:num w:numId="12">
    <w:abstractNumId w:val="15"/>
  </w:num>
  <w:num w:numId="13">
    <w:abstractNumId w:val="20"/>
  </w:num>
  <w:num w:numId="14">
    <w:abstractNumId w:val="7"/>
  </w:num>
  <w:num w:numId="15">
    <w:abstractNumId w:val="11"/>
  </w:num>
  <w:num w:numId="16">
    <w:abstractNumId w:val="9"/>
  </w:num>
  <w:num w:numId="17">
    <w:abstractNumId w:val="4"/>
  </w:num>
  <w:num w:numId="18">
    <w:abstractNumId w:val="8"/>
  </w:num>
  <w:num w:numId="19">
    <w:abstractNumId w:val="2"/>
  </w:num>
  <w:num w:numId="20">
    <w:abstractNumId w:val="12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9hYN3OstU7YfqmEU23NE8QOzwtDt3pQvfZh5/BvuIMLoV0BmGWajEeZGAUqxRCYeL8h80h4i52aLCwSeGllv+A==" w:salt="7HxjJBpvR/YQvfe6Ea2/bg=="/>
  <w:defaultTabStop w:val="567"/>
  <w:hyphenationZone w:val="425"/>
  <w:characterSpacingControl w:val="doNotCompress"/>
  <w:hdrShapeDefaults>
    <o:shapedefaults v:ext="edit" spidmax="30310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27295"/>
    <w:rsid w:val="000405A6"/>
    <w:rsid w:val="000420B2"/>
    <w:rsid w:val="0005238B"/>
    <w:rsid w:val="00052B9C"/>
    <w:rsid w:val="00060532"/>
    <w:rsid w:val="000611EB"/>
    <w:rsid w:val="00061EAC"/>
    <w:rsid w:val="000665E7"/>
    <w:rsid w:val="00067C77"/>
    <w:rsid w:val="00072E8F"/>
    <w:rsid w:val="000754F0"/>
    <w:rsid w:val="00077A9B"/>
    <w:rsid w:val="00081C02"/>
    <w:rsid w:val="00081E68"/>
    <w:rsid w:val="00081F36"/>
    <w:rsid w:val="0008252B"/>
    <w:rsid w:val="0008667A"/>
    <w:rsid w:val="00093B52"/>
    <w:rsid w:val="000A06B5"/>
    <w:rsid w:val="000A0A68"/>
    <w:rsid w:val="000A0EBE"/>
    <w:rsid w:val="000A1586"/>
    <w:rsid w:val="000A6AC0"/>
    <w:rsid w:val="000B3572"/>
    <w:rsid w:val="000B48F3"/>
    <w:rsid w:val="000B506A"/>
    <w:rsid w:val="000B5199"/>
    <w:rsid w:val="000B6F7E"/>
    <w:rsid w:val="000B78D0"/>
    <w:rsid w:val="000C3ADD"/>
    <w:rsid w:val="000D3B3C"/>
    <w:rsid w:val="000E1313"/>
    <w:rsid w:val="000F6AD3"/>
    <w:rsid w:val="00101682"/>
    <w:rsid w:val="00105B00"/>
    <w:rsid w:val="00111BA7"/>
    <w:rsid w:val="00112CE8"/>
    <w:rsid w:val="001136E0"/>
    <w:rsid w:val="0012360A"/>
    <w:rsid w:val="00123DD4"/>
    <w:rsid w:val="00124A7F"/>
    <w:rsid w:val="001275D9"/>
    <w:rsid w:val="001312B5"/>
    <w:rsid w:val="00131AF5"/>
    <w:rsid w:val="00150C6E"/>
    <w:rsid w:val="001574D6"/>
    <w:rsid w:val="00166F31"/>
    <w:rsid w:val="001705CD"/>
    <w:rsid w:val="00172F0A"/>
    <w:rsid w:val="00173B7F"/>
    <w:rsid w:val="001835BD"/>
    <w:rsid w:val="001926A5"/>
    <w:rsid w:val="0019545F"/>
    <w:rsid w:val="00197350"/>
    <w:rsid w:val="001A4EF8"/>
    <w:rsid w:val="001B0355"/>
    <w:rsid w:val="001B4206"/>
    <w:rsid w:val="001C1390"/>
    <w:rsid w:val="001C323A"/>
    <w:rsid w:val="001C489F"/>
    <w:rsid w:val="001D26C1"/>
    <w:rsid w:val="001D3EE0"/>
    <w:rsid w:val="001D499F"/>
    <w:rsid w:val="001E4081"/>
    <w:rsid w:val="001E7FA2"/>
    <w:rsid w:val="001F0C86"/>
    <w:rsid w:val="001F2311"/>
    <w:rsid w:val="00200D45"/>
    <w:rsid w:val="00206C59"/>
    <w:rsid w:val="00207005"/>
    <w:rsid w:val="00215558"/>
    <w:rsid w:val="00220E16"/>
    <w:rsid w:val="00233AC0"/>
    <w:rsid w:val="00236830"/>
    <w:rsid w:val="00241BA0"/>
    <w:rsid w:val="002623F1"/>
    <w:rsid w:val="00262A9E"/>
    <w:rsid w:val="00263221"/>
    <w:rsid w:val="002636AA"/>
    <w:rsid w:val="002663D7"/>
    <w:rsid w:val="00267C8A"/>
    <w:rsid w:val="00275609"/>
    <w:rsid w:val="00275DDC"/>
    <w:rsid w:val="00282765"/>
    <w:rsid w:val="00284D06"/>
    <w:rsid w:val="00286F89"/>
    <w:rsid w:val="00292CB0"/>
    <w:rsid w:val="00294368"/>
    <w:rsid w:val="00295C29"/>
    <w:rsid w:val="00296997"/>
    <w:rsid w:val="00297620"/>
    <w:rsid w:val="00297975"/>
    <w:rsid w:val="002A2506"/>
    <w:rsid w:val="002A2670"/>
    <w:rsid w:val="002B6734"/>
    <w:rsid w:val="002C2407"/>
    <w:rsid w:val="002C365F"/>
    <w:rsid w:val="002D4A38"/>
    <w:rsid w:val="002D5A47"/>
    <w:rsid w:val="002E3F93"/>
    <w:rsid w:val="002E6EE8"/>
    <w:rsid w:val="002E7EE2"/>
    <w:rsid w:val="002F3828"/>
    <w:rsid w:val="002F40FE"/>
    <w:rsid w:val="0030293A"/>
    <w:rsid w:val="00306E4A"/>
    <w:rsid w:val="003140DD"/>
    <w:rsid w:val="00314B50"/>
    <w:rsid w:val="003261B5"/>
    <w:rsid w:val="00327CF8"/>
    <w:rsid w:val="00333864"/>
    <w:rsid w:val="003362C4"/>
    <w:rsid w:val="00342BC5"/>
    <w:rsid w:val="00347C82"/>
    <w:rsid w:val="003548DF"/>
    <w:rsid w:val="003563CE"/>
    <w:rsid w:val="00356DC8"/>
    <w:rsid w:val="00361F19"/>
    <w:rsid w:val="0036503F"/>
    <w:rsid w:val="003727FD"/>
    <w:rsid w:val="00381B52"/>
    <w:rsid w:val="00384140"/>
    <w:rsid w:val="0038475B"/>
    <w:rsid w:val="00391415"/>
    <w:rsid w:val="00397C24"/>
    <w:rsid w:val="003A1F72"/>
    <w:rsid w:val="003A3BD5"/>
    <w:rsid w:val="003A3CE6"/>
    <w:rsid w:val="003B48A0"/>
    <w:rsid w:val="003B572E"/>
    <w:rsid w:val="003B5EE0"/>
    <w:rsid w:val="003C0F81"/>
    <w:rsid w:val="003C1071"/>
    <w:rsid w:val="003D1937"/>
    <w:rsid w:val="003D208A"/>
    <w:rsid w:val="003F40DC"/>
    <w:rsid w:val="003F7BAF"/>
    <w:rsid w:val="00407B45"/>
    <w:rsid w:val="00407B9E"/>
    <w:rsid w:val="00413513"/>
    <w:rsid w:val="00414017"/>
    <w:rsid w:val="00420BAA"/>
    <w:rsid w:val="004230C8"/>
    <w:rsid w:val="004333AA"/>
    <w:rsid w:val="00435EFC"/>
    <w:rsid w:val="00443478"/>
    <w:rsid w:val="004505B4"/>
    <w:rsid w:val="004533A2"/>
    <w:rsid w:val="004574CA"/>
    <w:rsid w:val="00457E35"/>
    <w:rsid w:val="004640E7"/>
    <w:rsid w:val="00464538"/>
    <w:rsid w:val="00466680"/>
    <w:rsid w:val="0048243C"/>
    <w:rsid w:val="00486B35"/>
    <w:rsid w:val="00486E0F"/>
    <w:rsid w:val="00487771"/>
    <w:rsid w:val="004925F7"/>
    <w:rsid w:val="00494868"/>
    <w:rsid w:val="004955AC"/>
    <w:rsid w:val="0049566E"/>
    <w:rsid w:val="00496D80"/>
    <w:rsid w:val="004A1BD8"/>
    <w:rsid w:val="004A3E86"/>
    <w:rsid w:val="004A7C16"/>
    <w:rsid w:val="004B0464"/>
    <w:rsid w:val="004C0154"/>
    <w:rsid w:val="004C04FB"/>
    <w:rsid w:val="004C33F9"/>
    <w:rsid w:val="004C5A83"/>
    <w:rsid w:val="004D2AEA"/>
    <w:rsid w:val="004D32C8"/>
    <w:rsid w:val="004D4FD8"/>
    <w:rsid w:val="004D5C77"/>
    <w:rsid w:val="004D601E"/>
    <w:rsid w:val="004D6076"/>
    <w:rsid w:val="004E05E8"/>
    <w:rsid w:val="004E1D59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6F61"/>
    <w:rsid w:val="0051793D"/>
    <w:rsid w:val="005215B2"/>
    <w:rsid w:val="005322E2"/>
    <w:rsid w:val="00537FE4"/>
    <w:rsid w:val="005400B9"/>
    <w:rsid w:val="00543D7A"/>
    <w:rsid w:val="00551DC7"/>
    <w:rsid w:val="0055214D"/>
    <w:rsid w:val="00556800"/>
    <w:rsid w:val="00561864"/>
    <w:rsid w:val="00564F39"/>
    <w:rsid w:val="00574648"/>
    <w:rsid w:val="00580402"/>
    <w:rsid w:val="0058186D"/>
    <w:rsid w:val="00582D64"/>
    <w:rsid w:val="005830FB"/>
    <w:rsid w:val="005913A0"/>
    <w:rsid w:val="005A164C"/>
    <w:rsid w:val="005A1E23"/>
    <w:rsid w:val="005A3DE6"/>
    <w:rsid w:val="005B2748"/>
    <w:rsid w:val="005B3511"/>
    <w:rsid w:val="005B3DE1"/>
    <w:rsid w:val="005B3EAE"/>
    <w:rsid w:val="005B4A58"/>
    <w:rsid w:val="005B545E"/>
    <w:rsid w:val="005C07DE"/>
    <w:rsid w:val="005C1F26"/>
    <w:rsid w:val="005C2755"/>
    <w:rsid w:val="005C4DAA"/>
    <w:rsid w:val="005C5276"/>
    <w:rsid w:val="005D1B57"/>
    <w:rsid w:val="005E1A86"/>
    <w:rsid w:val="005E5DBB"/>
    <w:rsid w:val="005F06BA"/>
    <w:rsid w:val="005F3F80"/>
    <w:rsid w:val="005F5B53"/>
    <w:rsid w:val="005F6C79"/>
    <w:rsid w:val="005F7615"/>
    <w:rsid w:val="0060201B"/>
    <w:rsid w:val="00603B45"/>
    <w:rsid w:val="006052A6"/>
    <w:rsid w:val="00606A6D"/>
    <w:rsid w:val="0060798D"/>
    <w:rsid w:val="00614352"/>
    <w:rsid w:val="00615224"/>
    <w:rsid w:val="00623545"/>
    <w:rsid w:val="00624C26"/>
    <w:rsid w:val="00625776"/>
    <w:rsid w:val="00636A59"/>
    <w:rsid w:val="0064740A"/>
    <w:rsid w:val="00654E10"/>
    <w:rsid w:val="00660724"/>
    <w:rsid w:val="00661E93"/>
    <w:rsid w:val="00666470"/>
    <w:rsid w:val="00672163"/>
    <w:rsid w:val="006742B3"/>
    <w:rsid w:val="006804D9"/>
    <w:rsid w:val="006806C8"/>
    <w:rsid w:val="00682F27"/>
    <w:rsid w:val="006905DC"/>
    <w:rsid w:val="00690D86"/>
    <w:rsid w:val="006929F4"/>
    <w:rsid w:val="006974E7"/>
    <w:rsid w:val="006A2C32"/>
    <w:rsid w:val="006A33A1"/>
    <w:rsid w:val="006A3A21"/>
    <w:rsid w:val="006B0266"/>
    <w:rsid w:val="006B311B"/>
    <w:rsid w:val="006B31AE"/>
    <w:rsid w:val="006C0374"/>
    <w:rsid w:val="006C0E58"/>
    <w:rsid w:val="006C50DD"/>
    <w:rsid w:val="006C5263"/>
    <w:rsid w:val="006C6A56"/>
    <w:rsid w:val="006D565E"/>
    <w:rsid w:val="006D5C97"/>
    <w:rsid w:val="006E77A2"/>
    <w:rsid w:val="006F0A3C"/>
    <w:rsid w:val="006F0D53"/>
    <w:rsid w:val="006F49EE"/>
    <w:rsid w:val="006F4A29"/>
    <w:rsid w:val="00700726"/>
    <w:rsid w:val="007055AB"/>
    <w:rsid w:val="0070765E"/>
    <w:rsid w:val="00711323"/>
    <w:rsid w:val="00716049"/>
    <w:rsid w:val="007162DD"/>
    <w:rsid w:val="007212A4"/>
    <w:rsid w:val="00722FD1"/>
    <w:rsid w:val="007308D7"/>
    <w:rsid w:val="00731E4D"/>
    <w:rsid w:val="00733E71"/>
    <w:rsid w:val="007421A1"/>
    <w:rsid w:val="00746787"/>
    <w:rsid w:val="00753507"/>
    <w:rsid w:val="00754C3A"/>
    <w:rsid w:val="00761A20"/>
    <w:rsid w:val="00761A78"/>
    <w:rsid w:val="00765535"/>
    <w:rsid w:val="007665B8"/>
    <w:rsid w:val="007713A0"/>
    <w:rsid w:val="00775E27"/>
    <w:rsid w:val="0077724D"/>
    <w:rsid w:val="00783D57"/>
    <w:rsid w:val="00786D01"/>
    <w:rsid w:val="00786F91"/>
    <w:rsid w:val="00793F79"/>
    <w:rsid w:val="00796110"/>
    <w:rsid w:val="00797640"/>
    <w:rsid w:val="007A3047"/>
    <w:rsid w:val="007A319A"/>
    <w:rsid w:val="007A7741"/>
    <w:rsid w:val="007A7E96"/>
    <w:rsid w:val="007B16EA"/>
    <w:rsid w:val="007B3EAA"/>
    <w:rsid w:val="007B6E43"/>
    <w:rsid w:val="007C0394"/>
    <w:rsid w:val="007C3622"/>
    <w:rsid w:val="007D4D4F"/>
    <w:rsid w:val="007E04EA"/>
    <w:rsid w:val="007E07C3"/>
    <w:rsid w:val="007E1363"/>
    <w:rsid w:val="007E1545"/>
    <w:rsid w:val="007E447B"/>
    <w:rsid w:val="007F1540"/>
    <w:rsid w:val="007F1AB1"/>
    <w:rsid w:val="007F37EE"/>
    <w:rsid w:val="007F40A6"/>
    <w:rsid w:val="007F4A3A"/>
    <w:rsid w:val="007F4D01"/>
    <w:rsid w:val="007F729A"/>
    <w:rsid w:val="00801897"/>
    <w:rsid w:val="00806017"/>
    <w:rsid w:val="0081131A"/>
    <w:rsid w:val="00811D8C"/>
    <w:rsid w:val="008120D2"/>
    <w:rsid w:val="0081712C"/>
    <w:rsid w:val="008210FA"/>
    <w:rsid w:val="00822E73"/>
    <w:rsid w:val="008250A2"/>
    <w:rsid w:val="00830486"/>
    <w:rsid w:val="00833F7F"/>
    <w:rsid w:val="00840259"/>
    <w:rsid w:val="0084025B"/>
    <w:rsid w:val="00841895"/>
    <w:rsid w:val="008509D2"/>
    <w:rsid w:val="008510C5"/>
    <w:rsid w:val="008525BD"/>
    <w:rsid w:val="00871D04"/>
    <w:rsid w:val="00876606"/>
    <w:rsid w:val="00881745"/>
    <w:rsid w:val="00886607"/>
    <w:rsid w:val="00892DAA"/>
    <w:rsid w:val="00893E1F"/>
    <w:rsid w:val="00897EFD"/>
    <w:rsid w:val="008A0F26"/>
    <w:rsid w:val="008A2BFE"/>
    <w:rsid w:val="008A6719"/>
    <w:rsid w:val="008B0836"/>
    <w:rsid w:val="008B1793"/>
    <w:rsid w:val="008B2E15"/>
    <w:rsid w:val="008B4197"/>
    <w:rsid w:val="008B43FD"/>
    <w:rsid w:val="008B7C9C"/>
    <w:rsid w:val="008C2E08"/>
    <w:rsid w:val="008C45D1"/>
    <w:rsid w:val="008C5BFE"/>
    <w:rsid w:val="008C7265"/>
    <w:rsid w:val="008D0C4B"/>
    <w:rsid w:val="008D3785"/>
    <w:rsid w:val="008D5C9B"/>
    <w:rsid w:val="008D772E"/>
    <w:rsid w:val="008E24AC"/>
    <w:rsid w:val="008E41A4"/>
    <w:rsid w:val="008F1D2C"/>
    <w:rsid w:val="008F6859"/>
    <w:rsid w:val="008F7796"/>
    <w:rsid w:val="008F7BC7"/>
    <w:rsid w:val="0090541C"/>
    <w:rsid w:val="00910A01"/>
    <w:rsid w:val="00913000"/>
    <w:rsid w:val="00921469"/>
    <w:rsid w:val="00921577"/>
    <w:rsid w:val="00924102"/>
    <w:rsid w:val="009344B7"/>
    <w:rsid w:val="009353EA"/>
    <w:rsid w:val="00935D80"/>
    <w:rsid w:val="00935ECC"/>
    <w:rsid w:val="00940C51"/>
    <w:rsid w:val="00941971"/>
    <w:rsid w:val="00944EF9"/>
    <w:rsid w:val="00947AC4"/>
    <w:rsid w:val="00956288"/>
    <w:rsid w:val="00957E33"/>
    <w:rsid w:val="009622DF"/>
    <w:rsid w:val="00963F27"/>
    <w:rsid w:val="00965ECD"/>
    <w:rsid w:val="009733E1"/>
    <w:rsid w:val="00974668"/>
    <w:rsid w:val="00975ADA"/>
    <w:rsid w:val="009830CC"/>
    <w:rsid w:val="009861CA"/>
    <w:rsid w:val="00986858"/>
    <w:rsid w:val="00992010"/>
    <w:rsid w:val="00996BB6"/>
    <w:rsid w:val="009A3CFE"/>
    <w:rsid w:val="009A4761"/>
    <w:rsid w:val="009B77AD"/>
    <w:rsid w:val="009C0833"/>
    <w:rsid w:val="009C39B1"/>
    <w:rsid w:val="009C4364"/>
    <w:rsid w:val="009C534B"/>
    <w:rsid w:val="009E3466"/>
    <w:rsid w:val="009E3CE7"/>
    <w:rsid w:val="009E4517"/>
    <w:rsid w:val="009E5B43"/>
    <w:rsid w:val="009F3727"/>
    <w:rsid w:val="009F6CBE"/>
    <w:rsid w:val="00A02B9C"/>
    <w:rsid w:val="00A05A76"/>
    <w:rsid w:val="00A155D0"/>
    <w:rsid w:val="00A20CE6"/>
    <w:rsid w:val="00A241D1"/>
    <w:rsid w:val="00A250AD"/>
    <w:rsid w:val="00A257B3"/>
    <w:rsid w:val="00A346E4"/>
    <w:rsid w:val="00A34CCC"/>
    <w:rsid w:val="00A365BC"/>
    <w:rsid w:val="00A37659"/>
    <w:rsid w:val="00A43A85"/>
    <w:rsid w:val="00A524D6"/>
    <w:rsid w:val="00A53DDB"/>
    <w:rsid w:val="00A56F1E"/>
    <w:rsid w:val="00A62A51"/>
    <w:rsid w:val="00A63A45"/>
    <w:rsid w:val="00A64597"/>
    <w:rsid w:val="00A650D4"/>
    <w:rsid w:val="00A65D7B"/>
    <w:rsid w:val="00A7343A"/>
    <w:rsid w:val="00A74299"/>
    <w:rsid w:val="00A9644E"/>
    <w:rsid w:val="00AA1C3E"/>
    <w:rsid w:val="00AA48A1"/>
    <w:rsid w:val="00AB2039"/>
    <w:rsid w:val="00AB304C"/>
    <w:rsid w:val="00AB356D"/>
    <w:rsid w:val="00AC31B6"/>
    <w:rsid w:val="00AC4859"/>
    <w:rsid w:val="00AD0F39"/>
    <w:rsid w:val="00AD1E49"/>
    <w:rsid w:val="00AD1F74"/>
    <w:rsid w:val="00AD4CC0"/>
    <w:rsid w:val="00AD6000"/>
    <w:rsid w:val="00AE14B7"/>
    <w:rsid w:val="00AE695A"/>
    <w:rsid w:val="00AE72E3"/>
    <w:rsid w:val="00AF62D9"/>
    <w:rsid w:val="00AF7062"/>
    <w:rsid w:val="00B01612"/>
    <w:rsid w:val="00B06369"/>
    <w:rsid w:val="00B12E50"/>
    <w:rsid w:val="00B14232"/>
    <w:rsid w:val="00B15BBF"/>
    <w:rsid w:val="00B16DF6"/>
    <w:rsid w:val="00B24503"/>
    <w:rsid w:val="00B306DE"/>
    <w:rsid w:val="00B4167C"/>
    <w:rsid w:val="00B42343"/>
    <w:rsid w:val="00B42ED3"/>
    <w:rsid w:val="00B520E2"/>
    <w:rsid w:val="00B530F0"/>
    <w:rsid w:val="00B56589"/>
    <w:rsid w:val="00B65710"/>
    <w:rsid w:val="00B66367"/>
    <w:rsid w:val="00B737BA"/>
    <w:rsid w:val="00B759E5"/>
    <w:rsid w:val="00B81BE9"/>
    <w:rsid w:val="00B8319A"/>
    <w:rsid w:val="00B84F59"/>
    <w:rsid w:val="00B90E3B"/>
    <w:rsid w:val="00B94535"/>
    <w:rsid w:val="00B94731"/>
    <w:rsid w:val="00B9672D"/>
    <w:rsid w:val="00BA51B0"/>
    <w:rsid w:val="00BB4963"/>
    <w:rsid w:val="00BC0400"/>
    <w:rsid w:val="00BC1703"/>
    <w:rsid w:val="00BC28D4"/>
    <w:rsid w:val="00BC592F"/>
    <w:rsid w:val="00BD3646"/>
    <w:rsid w:val="00BF0F13"/>
    <w:rsid w:val="00BF2786"/>
    <w:rsid w:val="00BF527B"/>
    <w:rsid w:val="00C00C0D"/>
    <w:rsid w:val="00C017CF"/>
    <w:rsid w:val="00C02DFB"/>
    <w:rsid w:val="00C06B61"/>
    <w:rsid w:val="00C105A3"/>
    <w:rsid w:val="00C12D5A"/>
    <w:rsid w:val="00C13441"/>
    <w:rsid w:val="00C13C21"/>
    <w:rsid w:val="00C2002D"/>
    <w:rsid w:val="00C24A46"/>
    <w:rsid w:val="00C30717"/>
    <w:rsid w:val="00C314EE"/>
    <w:rsid w:val="00C33287"/>
    <w:rsid w:val="00C360E4"/>
    <w:rsid w:val="00C367C0"/>
    <w:rsid w:val="00C369DF"/>
    <w:rsid w:val="00C44777"/>
    <w:rsid w:val="00C466F2"/>
    <w:rsid w:val="00C5623D"/>
    <w:rsid w:val="00C5630F"/>
    <w:rsid w:val="00C5657C"/>
    <w:rsid w:val="00C63C44"/>
    <w:rsid w:val="00C65BBC"/>
    <w:rsid w:val="00C72E59"/>
    <w:rsid w:val="00C77704"/>
    <w:rsid w:val="00C845DB"/>
    <w:rsid w:val="00C8504D"/>
    <w:rsid w:val="00C85725"/>
    <w:rsid w:val="00C9028B"/>
    <w:rsid w:val="00C905F4"/>
    <w:rsid w:val="00C92916"/>
    <w:rsid w:val="00C9456B"/>
    <w:rsid w:val="00CB235B"/>
    <w:rsid w:val="00CB362D"/>
    <w:rsid w:val="00CB68D2"/>
    <w:rsid w:val="00CD1347"/>
    <w:rsid w:val="00CD35D9"/>
    <w:rsid w:val="00CD4D29"/>
    <w:rsid w:val="00CE1973"/>
    <w:rsid w:val="00CE6DCA"/>
    <w:rsid w:val="00CF5C81"/>
    <w:rsid w:val="00D0264E"/>
    <w:rsid w:val="00D02EE7"/>
    <w:rsid w:val="00D067EF"/>
    <w:rsid w:val="00D11D9E"/>
    <w:rsid w:val="00D127D2"/>
    <w:rsid w:val="00D15BDB"/>
    <w:rsid w:val="00D20E54"/>
    <w:rsid w:val="00D21C3E"/>
    <w:rsid w:val="00D24CD7"/>
    <w:rsid w:val="00D26A00"/>
    <w:rsid w:val="00D3391A"/>
    <w:rsid w:val="00D34677"/>
    <w:rsid w:val="00D42D2F"/>
    <w:rsid w:val="00D4337C"/>
    <w:rsid w:val="00D4622B"/>
    <w:rsid w:val="00D46235"/>
    <w:rsid w:val="00D47358"/>
    <w:rsid w:val="00D514E5"/>
    <w:rsid w:val="00D56CAC"/>
    <w:rsid w:val="00D62F82"/>
    <w:rsid w:val="00D6442D"/>
    <w:rsid w:val="00D64D66"/>
    <w:rsid w:val="00D71EF0"/>
    <w:rsid w:val="00D74890"/>
    <w:rsid w:val="00D75DA7"/>
    <w:rsid w:val="00D76A5B"/>
    <w:rsid w:val="00D840D1"/>
    <w:rsid w:val="00D84C81"/>
    <w:rsid w:val="00D86808"/>
    <w:rsid w:val="00D90426"/>
    <w:rsid w:val="00D945A3"/>
    <w:rsid w:val="00DB2659"/>
    <w:rsid w:val="00DB4A04"/>
    <w:rsid w:val="00DC0189"/>
    <w:rsid w:val="00DC0917"/>
    <w:rsid w:val="00DC5DED"/>
    <w:rsid w:val="00DD2EC3"/>
    <w:rsid w:val="00DD4556"/>
    <w:rsid w:val="00DE2B5C"/>
    <w:rsid w:val="00DE51E2"/>
    <w:rsid w:val="00DE786A"/>
    <w:rsid w:val="00DF41E1"/>
    <w:rsid w:val="00E00F3C"/>
    <w:rsid w:val="00E02B5F"/>
    <w:rsid w:val="00E04900"/>
    <w:rsid w:val="00E136BD"/>
    <w:rsid w:val="00E13E52"/>
    <w:rsid w:val="00E20E85"/>
    <w:rsid w:val="00E219F0"/>
    <w:rsid w:val="00E25C42"/>
    <w:rsid w:val="00E26B5C"/>
    <w:rsid w:val="00E3014A"/>
    <w:rsid w:val="00E3492B"/>
    <w:rsid w:val="00E35DED"/>
    <w:rsid w:val="00E53CA3"/>
    <w:rsid w:val="00E6326A"/>
    <w:rsid w:val="00E63706"/>
    <w:rsid w:val="00E70794"/>
    <w:rsid w:val="00E71B52"/>
    <w:rsid w:val="00E71F61"/>
    <w:rsid w:val="00E7522F"/>
    <w:rsid w:val="00E761A1"/>
    <w:rsid w:val="00E804F8"/>
    <w:rsid w:val="00E82B81"/>
    <w:rsid w:val="00E82D39"/>
    <w:rsid w:val="00E83DE2"/>
    <w:rsid w:val="00E84432"/>
    <w:rsid w:val="00E84F5C"/>
    <w:rsid w:val="00E86F13"/>
    <w:rsid w:val="00E920AF"/>
    <w:rsid w:val="00EA240B"/>
    <w:rsid w:val="00EA3B56"/>
    <w:rsid w:val="00EA3CE1"/>
    <w:rsid w:val="00EA43EB"/>
    <w:rsid w:val="00EB3FFD"/>
    <w:rsid w:val="00EB5D05"/>
    <w:rsid w:val="00EB605E"/>
    <w:rsid w:val="00EC2218"/>
    <w:rsid w:val="00EC2CF3"/>
    <w:rsid w:val="00EC5376"/>
    <w:rsid w:val="00ED791B"/>
    <w:rsid w:val="00EE418E"/>
    <w:rsid w:val="00EE58A0"/>
    <w:rsid w:val="00EF2ECB"/>
    <w:rsid w:val="00EF6196"/>
    <w:rsid w:val="00EF7485"/>
    <w:rsid w:val="00F00445"/>
    <w:rsid w:val="00F0369E"/>
    <w:rsid w:val="00F104D5"/>
    <w:rsid w:val="00F164D3"/>
    <w:rsid w:val="00F17A6F"/>
    <w:rsid w:val="00F2003E"/>
    <w:rsid w:val="00F207F9"/>
    <w:rsid w:val="00F312C9"/>
    <w:rsid w:val="00F31C17"/>
    <w:rsid w:val="00F31FE9"/>
    <w:rsid w:val="00F347E7"/>
    <w:rsid w:val="00F510CE"/>
    <w:rsid w:val="00F53F89"/>
    <w:rsid w:val="00F55FB2"/>
    <w:rsid w:val="00F629A9"/>
    <w:rsid w:val="00F74621"/>
    <w:rsid w:val="00F7566B"/>
    <w:rsid w:val="00F77397"/>
    <w:rsid w:val="00F81A86"/>
    <w:rsid w:val="00F84CAB"/>
    <w:rsid w:val="00F9009F"/>
    <w:rsid w:val="00F9224D"/>
    <w:rsid w:val="00FA5281"/>
    <w:rsid w:val="00FA5900"/>
    <w:rsid w:val="00FA7078"/>
    <w:rsid w:val="00FA722C"/>
    <w:rsid w:val="00FB0B49"/>
    <w:rsid w:val="00FB0DEC"/>
    <w:rsid w:val="00FB1743"/>
    <w:rsid w:val="00FB3A20"/>
    <w:rsid w:val="00FB5D6D"/>
    <w:rsid w:val="00FB68AC"/>
    <w:rsid w:val="00FC1258"/>
    <w:rsid w:val="00FC3DB6"/>
    <w:rsid w:val="00FC4731"/>
    <w:rsid w:val="00FD0369"/>
    <w:rsid w:val="00FD0564"/>
    <w:rsid w:val="00FD0B53"/>
    <w:rsid w:val="00FD3D4E"/>
    <w:rsid w:val="00FE0B03"/>
    <w:rsid w:val="00FE1D4D"/>
    <w:rsid w:val="00FE1E2F"/>
    <w:rsid w:val="00FE2FC2"/>
    <w:rsid w:val="00FE5DEB"/>
    <w:rsid w:val="00FE6D28"/>
    <w:rsid w:val="00FE78C3"/>
    <w:rsid w:val="00FF011E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3105">
      <o:colormenu v:ext="edit" fillcolor="none"/>
    </o:shapedefaults>
    <o:shapelayout v:ext="edit">
      <o:idmap v:ext="edit" data="1"/>
    </o:shapelayout>
  </w:shapeDefaults>
  <w:decimalSymbol w:val=","/>
  <w:listSeparator w:val=";"/>
  <w14:docId w14:val="5B0AF2FE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24C2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24C2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24C2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24C2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24C2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33625-2888-4D47-8454-C13DF7F79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506</cp:revision>
  <cp:lastPrinted>2022-12-30T19:56:00Z</cp:lastPrinted>
  <dcterms:created xsi:type="dcterms:W3CDTF">2022-09-26T08:02:00Z</dcterms:created>
  <dcterms:modified xsi:type="dcterms:W3CDTF">2026-10-12T08:27:00Z</dcterms:modified>
</cp:coreProperties>
</file>